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E3701A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BB4316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Б</w:t>
            </w:r>
            <w:proofErr w:type="gramStart"/>
            <w:r w:rsidRPr="00017F6D">
              <w:rPr>
                <w:b/>
                <w:sz w:val="28"/>
                <w:szCs w:val="28"/>
              </w:rPr>
              <w:t>1</w:t>
            </w:r>
            <w:proofErr w:type="gramEnd"/>
            <w:r w:rsidRPr="00017F6D">
              <w:rPr>
                <w:b/>
                <w:sz w:val="28"/>
                <w:szCs w:val="28"/>
              </w:rPr>
              <w:t>.О.13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Default="00BB4316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BB4316" w:rsidRPr="00C8109C" w:rsidRDefault="00BB4316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69378F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9F7FE6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D75966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614050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412533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F5958" w:rsidRDefault="00AF5958" w:rsidP="00AF595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b/>
                <w:sz w:val="28"/>
                <w:szCs w:val="28"/>
              </w:rPr>
              <w:t>ПОЛИФОНИЯ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4C1F27" w:rsidRPr="007D73A8" w:rsidRDefault="004C1F27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69378F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9F7FE6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75966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ED3323">
              <w:rPr>
                <w:lang w:eastAsia="zh-CN"/>
              </w:rPr>
              <w:t xml:space="preserve">приказ № 730 </w:t>
            </w:r>
            <w:proofErr w:type="spellStart"/>
            <w:r w:rsidR="00ED3323">
              <w:rPr>
                <w:lang w:eastAsia="zh-CN"/>
              </w:rPr>
              <w:t>Минобрнауки</w:t>
            </w:r>
            <w:proofErr w:type="spellEnd"/>
            <w:r w:rsidR="00ED3323">
              <w:rPr>
                <w:lang w:eastAsia="zh-CN"/>
              </w:rPr>
              <w:t xml:space="preserve">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B4316" w:rsidTr="00717C10">
        <w:tc>
          <w:tcPr>
            <w:tcW w:w="1098" w:type="pct"/>
          </w:tcPr>
          <w:p w:rsidR="00BB4316" w:rsidRPr="000A1895" w:rsidRDefault="00BB4316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B4316" w:rsidRDefault="00BB4316" w:rsidP="00CC3259">
            <w:pPr>
              <w:rPr>
                <w:lang w:eastAsia="zh-CN"/>
              </w:rPr>
            </w:pPr>
            <w:r>
              <w:rPr>
                <w:lang w:eastAsia="zh-CN"/>
              </w:rPr>
              <w:t>Кандидат педагогических наук,  профессор кафедры теории и истории музыки ФМИ МГИК</w:t>
            </w:r>
          </w:p>
        </w:tc>
      </w:tr>
      <w:tr w:rsidR="00BB4316" w:rsidRPr="00B27923" w:rsidTr="00717C10">
        <w:tc>
          <w:tcPr>
            <w:tcW w:w="1098" w:type="pct"/>
          </w:tcPr>
          <w:p w:rsidR="00BB4316" w:rsidRPr="00B27923" w:rsidRDefault="00BB4316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B4316" w:rsidRDefault="00BB4316" w:rsidP="00CC3259">
            <w:pPr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Мятиева</w:t>
            </w:r>
            <w:proofErr w:type="spellEnd"/>
            <w:r>
              <w:rPr>
                <w:b/>
                <w:lang w:eastAsia="zh-CN"/>
              </w:rPr>
              <w:t xml:space="preserve"> О.М.</w:t>
            </w:r>
          </w:p>
          <w:p w:rsidR="00BB4316" w:rsidRDefault="00BB4316" w:rsidP="00CC3259">
            <w:pPr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DD06AA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2 от «09» сентября 2021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BB4316" w:rsidRDefault="00BB4316">
      <w:pPr>
        <w:pStyle w:val="afb"/>
        <w:rPr>
          <w:rFonts w:eastAsia="Times New Roman" w:cs="Times New Roman"/>
          <w:color w:val="auto"/>
          <w:sz w:val="24"/>
          <w:szCs w:val="24"/>
        </w:rPr>
      </w:pPr>
    </w:p>
    <w:p w:rsidR="00BB4316" w:rsidRDefault="00BB4316">
      <w:pPr>
        <w:spacing w:after="200" w:line="276" w:lineRule="auto"/>
      </w:pPr>
      <w:r>
        <w:br w:type="page"/>
      </w:r>
    </w:p>
    <w:p w:rsidR="006A2AA4" w:rsidRDefault="006A2AA4" w:rsidP="006A2AA4">
      <w:pPr>
        <w:widowControl w:val="0"/>
        <w:tabs>
          <w:tab w:val="left" w:pos="1149"/>
        </w:tabs>
        <w:ind w:firstLine="709"/>
        <w:rPr>
          <w:b/>
        </w:rPr>
      </w:pPr>
      <w:r w:rsidRPr="00616821">
        <w:rPr>
          <w:b/>
        </w:rPr>
        <w:lastRenderedPageBreak/>
        <w:t xml:space="preserve">Раздел 1. </w:t>
      </w:r>
      <w:r>
        <w:rPr>
          <w:b/>
        </w:rPr>
        <w:t>Перечень компетенций</w:t>
      </w:r>
    </w:p>
    <w:p w:rsidR="006A2AA4" w:rsidRDefault="006A2AA4" w:rsidP="006A2AA4">
      <w:pPr>
        <w:widowControl w:val="0"/>
        <w:tabs>
          <w:tab w:val="left" w:pos="1149"/>
        </w:tabs>
        <w:ind w:firstLine="709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16"/>
        <w:gridCol w:w="1560"/>
        <w:gridCol w:w="3945"/>
        <w:gridCol w:w="2436"/>
      </w:tblGrid>
      <w:tr w:rsidR="006A2AA4" w:rsidRPr="00616821" w:rsidTr="00825DBE">
        <w:trPr>
          <w:tblHeader/>
        </w:trPr>
        <w:tc>
          <w:tcPr>
            <w:tcW w:w="801" w:type="pct"/>
            <w:vAlign w:val="center"/>
          </w:tcPr>
          <w:p w:rsidR="006A2AA4" w:rsidRPr="00616821" w:rsidRDefault="006A2AA4" w:rsidP="00825DBE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>Формируемые компетенции</w:t>
            </w:r>
          </w:p>
        </w:tc>
        <w:tc>
          <w:tcPr>
            <w:tcW w:w="825" w:type="pct"/>
            <w:vAlign w:val="center"/>
          </w:tcPr>
          <w:p w:rsidR="006A2AA4" w:rsidRPr="00616821" w:rsidRDefault="006A2AA4" w:rsidP="00825DBE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>Индикаторы компетенций</w:t>
            </w:r>
          </w:p>
        </w:tc>
        <w:tc>
          <w:tcPr>
            <w:tcW w:w="2086" w:type="pct"/>
            <w:vAlign w:val="center"/>
          </w:tcPr>
          <w:p w:rsidR="006A2AA4" w:rsidRPr="00616821" w:rsidRDefault="006A2AA4" w:rsidP="00825DBE">
            <w:pPr>
              <w:suppressAutoHyphens/>
              <w:jc w:val="center"/>
              <w:rPr>
                <w:b/>
              </w:rPr>
            </w:pPr>
            <w:r w:rsidRPr="00616821">
              <w:rPr>
                <w:b/>
              </w:rPr>
              <w:t xml:space="preserve">Планируемые результаты </w:t>
            </w:r>
            <w:proofErr w:type="gramStart"/>
            <w:r w:rsidRPr="00616821">
              <w:rPr>
                <w:b/>
              </w:rPr>
              <w:t>обучения по дисциплине</w:t>
            </w:r>
            <w:proofErr w:type="gramEnd"/>
            <w:r w:rsidRPr="00616821">
              <w:rPr>
                <w:b/>
              </w:rPr>
              <w:t>, характеризующие этапы формирования компетенций</w:t>
            </w:r>
          </w:p>
        </w:tc>
        <w:tc>
          <w:tcPr>
            <w:tcW w:w="1288" w:type="pct"/>
          </w:tcPr>
          <w:p w:rsidR="006A2AA4" w:rsidRPr="00616821" w:rsidRDefault="006A2AA4" w:rsidP="00825DBE">
            <w:pPr>
              <w:suppressAutoHyphens/>
              <w:jc w:val="center"/>
            </w:pPr>
            <w:r w:rsidRPr="00616821">
              <w:rPr>
                <w:b/>
              </w:rPr>
              <w:t>Наименование оценочных средств</w:t>
            </w:r>
            <w:r w:rsidRPr="00616821">
              <w:t xml:space="preserve"> </w:t>
            </w:r>
          </w:p>
          <w:p w:rsidR="006A2AA4" w:rsidRPr="00616821" w:rsidRDefault="006A2AA4" w:rsidP="00825DBE">
            <w:pPr>
              <w:suppressAutoHyphens/>
              <w:jc w:val="center"/>
            </w:pPr>
            <w:proofErr w:type="gramStart"/>
            <w:r w:rsidRPr="00616821">
              <w:t>(</w:t>
            </w:r>
            <w:r w:rsidRPr="00616821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16821">
              <w:t>/</w:t>
            </w:r>
            <w:proofErr w:type="gramEnd"/>
          </w:p>
          <w:p w:rsidR="006A2AA4" w:rsidRPr="00616821" w:rsidRDefault="006A2AA4" w:rsidP="00825DBE">
            <w:pPr>
              <w:suppressAutoHyphens/>
              <w:jc w:val="center"/>
            </w:pPr>
            <w:r w:rsidRPr="00616821">
              <w:t xml:space="preserve">шифр раздела </w:t>
            </w:r>
            <w:r w:rsidRPr="00616821">
              <w:rPr>
                <w:i/>
              </w:rPr>
              <w:t>(пункт/подпункт)</w:t>
            </w:r>
            <w:r w:rsidRPr="00616821">
              <w:t xml:space="preserve"> в данном документе</w:t>
            </w:r>
          </w:p>
        </w:tc>
      </w:tr>
      <w:tr w:rsidR="006A2AA4" w:rsidRPr="00616821" w:rsidTr="00825DBE">
        <w:trPr>
          <w:trHeight w:val="2206"/>
        </w:trPr>
        <w:tc>
          <w:tcPr>
            <w:tcW w:w="801" w:type="pct"/>
            <w:vMerge w:val="restart"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  <w:r w:rsidRPr="00F96304">
              <w:rPr>
                <w:color w:val="000000"/>
              </w:rPr>
              <w:t>ОПК – 1</w:t>
            </w:r>
          </w:p>
          <w:p w:rsidR="006A2AA4" w:rsidRPr="00F96304" w:rsidRDefault="006A2AA4" w:rsidP="00825DBE">
            <w:pPr>
              <w:jc w:val="both"/>
              <w:rPr>
                <w:color w:val="000000"/>
              </w:rPr>
            </w:pPr>
            <w:proofErr w:type="gramStart"/>
            <w:r w:rsidRPr="00F96304">
              <w:rPr>
                <w:color w:val="000000"/>
              </w:rPr>
              <w:t>Способен</w:t>
            </w:r>
            <w:proofErr w:type="gramEnd"/>
            <w:r w:rsidRPr="00F96304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6A2AA4" w:rsidRPr="00F96304" w:rsidRDefault="006A2AA4" w:rsidP="00825DBE">
            <w:pPr>
              <w:jc w:val="both"/>
              <w:rPr>
                <w:i/>
              </w:rPr>
            </w:pPr>
          </w:p>
        </w:tc>
        <w:tc>
          <w:tcPr>
            <w:tcW w:w="825" w:type="pct"/>
            <w:vMerge w:val="restart"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  <w:r w:rsidRPr="00F96304">
              <w:rPr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F96304">
              <w:rPr>
                <w:color w:val="000000"/>
              </w:rPr>
              <w:br/>
            </w:r>
            <w:r w:rsidRPr="00F96304">
              <w:rPr>
                <w:color w:val="000000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F96304">
              <w:rPr>
                <w:color w:val="000000"/>
              </w:rPr>
              <w:br/>
            </w:r>
            <w:r w:rsidRPr="00F96304">
              <w:rPr>
                <w:color w:val="000000"/>
              </w:rPr>
              <w:br/>
              <w:t>ОПК-1.3.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 w:val="restart"/>
          </w:tcPr>
          <w:p w:rsidR="006A2AA4" w:rsidRPr="00F96304" w:rsidRDefault="006A2AA4" w:rsidP="00825DBE">
            <w:pPr>
              <w:jc w:val="both"/>
            </w:pPr>
            <w:r w:rsidRPr="00F96304">
              <w:rPr>
                <w:bCs/>
              </w:rPr>
              <w:lastRenderedPageBreak/>
              <w:t>Знать: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основные этапы исторического развития музыкального искусства;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композиторское творчество в культурно-эстетическом и историческом контексте,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жанры и стили инструментальной, вокальной музыки;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основную исследовательскую литературу по каждому из изучаемых периодов </w:t>
            </w:r>
            <w:proofErr w:type="gramStart"/>
            <w:r w:rsidRPr="00F96304">
              <w:t>отечественной</w:t>
            </w:r>
            <w:proofErr w:type="gramEnd"/>
            <w:r w:rsidRPr="00F96304">
              <w:t xml:space="preserve"> и зарубежной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истории музыки;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теоретические и эстетические основы музыкальной формы;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основные этапы развития европейского музыкального формообразования,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характеристики стилей, жанровой системы, принципов формообразования в каждую эпоху;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принципы анализа музыки с поэтическим текстом;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основные принципы связи гармонии и формы; </w:t>
            </w:r>
          </w:p>
          <w:p w:rsidR="006A2AA4" w:rsidRPr="00F96304" w:rsidRDefault="006A2AA4" w:rsidP="00825DBE">
            <w:pPr>
              <w:jc w:val="both"/>
            </w:pPr>
            <w:r w:rsidRPr="00F96304">
              <w:t>– техники композиции в музыке ХХ-Х</w:t>
            </w:r>
            <w:proofErr w:type="gramStart"/>
            <w:r w:rsidRPr="00F96304">
              <w:t>I</w:t>
            </w:r>
            <w:proofErr w:type="gramEnd"/>
            <w:r w:rsidRPr="00F96304">
              <w:t xml:space="preserve"> вв.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принятую в отечественном и зарубежном музыкознании периодизацию истории хоровой музыки, композиторские школы, представившие классические </w:t>
            </w:r>
            <w:r w:rsidRPr="00F96304">
              <w:lastRenderedPageBreak/>
              <w:t xml:space="preserve">образцы хоровых сочинений в различных жанрах;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место хоровых сочинений в наследии зарубежных и отечественных композиторов; </w:t>
            </w:r>
          </w:p>
          <w:p w:rsidR="006A2AA4" w:rsidRPr="00F96304" w:rsidRDefault="006A2AA4" w:rsidP="00825DBE">
            <w:pPr>
              <w:jc w:val="both"/>
            </w:pPr>
          </w:p>
          <w:p w:rsidR="006A2AA4" w:rsidRPr="00F96304" w:rsidRDefault="006A2AA4" w:rsidP="00825DBE">
            <w:pPr>
              <w:jc w:val="both"/>
            </w:pPr>
            <w:r w:rsidRPr="00F96304">
              <w:rPr>
                <w:bCs/>
              </w:rPr>
              <w:t>Уметь: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применять теоретические знания при анализе музыкальных произведений;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выявлять жанрово-стилевые особенности музыкального произведения, его драматургию и форму в контексте </w:t>
            </w:r>
            <w:proofErr w:type="gramStart"/>
            <w:r w:rsidRPr="00F96304">
              <w:t>художественных</w:t>
            </w:r>
            <w:proofErr w:type="gramEnd"/>
            <w:r w:rsidRPr="00F96304">
              <w:t xml:space="preserve">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направлений эпохи его создания;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выполнять гармонический анализ музыкального произведения, анализ </w:t>
            </w:r>
            <w:proofErr w:type="spellStart"/>
            <w:r w:rsidRPr="00F96304">
              <w:t>звуковысотной</w:t>
            </w:r>
            <w:proofErr w:type="spellEnd"/>
            <w:r w:rsidRPr="00F96304"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самостоятельно гармонизовать мелодию;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сочинять музыкальные фрагменты на собственные или заданные музыкальные темы;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исполнять на фортепиано гармонические последовательности;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расшифровывать генерал-бас;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производить фактурный анализ сочинения с целью определения его </w:t>
            </w:r>
            <w:r w:rsidRPr="00F96304">
              <w:lastRenderedPageBreak/>
              <w:t xml:space="preserve">жанровой и стилевой принадлежности; </w:t>
            </w:r>
          </w:p>
          <w:p w:rsidR="006A2AA4" w:rsidRPr="00F96304" w:rsidRDefault="006A2AA4" w:rsidP="00825DBE">
            <w:pPr>
              <w:jc w:val="both"/>
            </w:pPr>
          </w:p>
          <w:p w:rsidR="006A2AA4" w:rsidRPr="00F96304" w:rsidRDefault="006A2AA4" w:rsidP="00825DBE">
            <w:pPr>
              <w:jc w:val="both"/>
            </w:pPr>
            <w:r w:rsidRPr="00F96304">
              <w:rPr>
                <w:bCs/>
              </w:rPr>
              <w:t>Владеть: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профессиональной </w:t>
            </w:r>
            <w:proofErr w:type="spellStart"/>
            <w:r w:rsidRPr="00F96304">
              <w:t>терминолексикой</w:t>
            </w:r>
            <w:proofErr w:type="spellEnd"/>
            <w:r w:rsidRPr="00F96304">
              <w:t xml:space="preserve">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навыками использования музыковедческой литературы в процессе обучения;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методами и навыками критического анализа музыкальных произведений и событий;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6A2AA4" w:rsidRPr="00F96304" w:rsidRDefault="006A2AA4" w:rsidP="00825DBE">
            <w:pPr>
              <w:jc w:val="both"/>
            </w:pPr>
            <w:r w:rsidRPr="00F96304">
              <w:t xml:space="preserve">– навыками гармонического и полифонического анализа музыкальных произведений; </w:t>
            </w:r>
          </w:p>
          <w:p w:rsidR="006A2AA4" w:rsidRDefault="006A2AA4" w:rsidP="00825DBE">
            <w:pPr>
              <w:jc w:val="both"/>
            </w:pPr>
            <w:r w:rsidRPr="00F96304">
              <w:t xml:space="preserve">– приемами гармонизации мелодии или баса. </w:t>
            </w:r>
          </w:p>
          <w:p w:rsidR="006A2AA4" w:rsidRPr="00665D14" w:rsidRDefault="006A2AA4" w:rsidP="00825DBE">
            <w:pPr>
              <w:jc w:val="both"/>
            </w:pPr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</w:p>
          <w:p w:rsidR="006A2AA4" w:rsidRDefault="006A2AA4" w:rsidP="00825DBE">
            <w:pPr>
              <w:suppressAutoHyphens/>
              <w:jc w:val="both"/>
            </w:pPr>
            <w:r w:rsidRPr="00855C11">
              <w:t xml:space="preserve">2.1. </w:t>
            </w:r>
            <w:r>
              <w:t>О</w:t>
            </w:r>
            <w:r w:rsidRPr="00855C11">
              <w:t>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  <w:p w:rsidR="006A2AA4" w:rsidRPr="00616821" w:rsidRDefault="006A2AA4" w:rsidP="00825DBE">
            <w:pPr>
              <w:suppressAutoHyphens/>
              <w:jc w:val="both"/>
              <w:rPr>
                <w:i/>
              </w:rPr>
            </w:pPr>
          </w:p>
        </w:tc>
      </w:tr>
      <w:tr w:rsidR="006A2AA4" w:rsidRPr="00616821" w:rsidTr="00825DBE">
        <w:trPr>
          <w:trHeight w:val="1250"/>
        </w:trPr>
        <w:tc>
          <w:tcPr>
            <w:tcW w:w="801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/>
          </w:tcPr>
          <w:p w:rsidR="006A2AA4" w:rsidRPr="00F96304" w:rsidRDefault="006A2AA4" w:rsidP="00825DBE">
            <w:pPr>
              <w:jc w:val="both"/>
              <w:rPr>
                <w:bCs/>
              </w:rPr>
            </w:pPr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  <w:rPr>
                <w:b/>
              </w:rPr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</w:p>
          <w:p w:rsidR="006A2AA4" w:rsidRDefault="006A2AA4" w:rsidP="00825DBE">
            <w:pPr>
              <w:suppressAutoHyphens/>
              <w:jc w:val="both"/>
            </w:pP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</w:t>
            </w:r>
          </w:p>
          <w:p w:rsidR="006A2AA4" w:rsidRPr="00D750FD" w:rsidRDefault="006A2AA4" w:rsidP="00825DBE"/>
        </w:tc>
      </w:tr>
      <w:tr w:rsidR="006A2AA4" w:rsidRPr="00616821" w:rsidTr="00825DBE">
        <w:trPr>
          <w:trHeight w:val="2145"/>
        </w:trPr>
        <w:tc>
          <w:tcPr>
            <w:tcW w:w="801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/>
          </w:tcPr>
          <w:p w:rsidR="006A2AA4" w:rsidRPr="00F96304" w:rsidRDefault="006A2AA4" w:rsidP="00825DBE">
            <w:pPr>
              <w:jc w:val="both"/>
              <w:rPr>
                <w:bCs/>
              </w:rPr>
            </w:pPr>
          </w:p>
        </w:tc>
        <w:tc>
          <w:tcPr>
            <w:tcW w:w="1288" w:type="pct"/>
          </w:tcPr>
          <w:p w:rsidR="006A2AA4" w:rsidRPr="00616821" w:rsidRDefault="006A2AA4" w:rsidP="00825DBE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6A2AA4" w:rsidRDefault="006A2AA4" w:rsidP="00825DBE">
            <w:pPr>
              <w:suppressAutoHyphens/>
              <w:jc w:val="both"/>
            </w:pPr>
            <w:r>
              <w:t>2.3. Задания исследовательского уровня</w:t>
            </w:r>
          </w:p>
          <w:p w:rsidR="006A2AA4" w:rsidRDefault="006A2AA4" w:rsidP="00825DBE">
            <w:pPr>
              <w:suppressAutoHyphens/>
              <w:jc w:val="both"/>
            </w:pPr>
            <w:r>
              <w:t xml:space="preserve">2.4. Промежуточная аттестация – зачет  ответы на вопросы по темам дисциплины  </w:t>
            </w:r>
          </w:p>
          <w:p w:rsidR="006A2AA4" w:rsidRDefault="006A2AA4" w:rsidP="00825DBE">
            <w:pPr>
              <w:suppressAutoHyphens/>
              <w:jc w:val="both"/>
            </w:pPr>
          </w:p>
          <w:p w:rsidR="006A2AA4" w:rsidRPr="00616821" w:rsidRDefault="006A2AA4" w:rsidP="00825DBE">
            <w:pPr>
              <w:rPr>
                <w:b/>
              </w:rPr>
            </w:pPr>
          </w:p>
        </w:tc>
      </w:tr>
      <w:tr w:rsidR="006A2AA4" w:rsidRPr="00616821" w:rsidTr="00825DBE">
        <w:trPr>
          <w:trHeight w:val="1128"/>
        </w:trPr>
        <w:tc>
          <w:tcPr>
            <w:tcW w:w="801" w:type="pct"/>
            <w:vMerge/>
          </w:tcPr>
          <w:p w:rsidR="006A2AA4" w:rsidRPr="00616821" w:rsidRDefault="006A2AA4" w:rsidP="00825DBE">
            <w:pPr>
              <w:suppressAutoHyphens/>
            </w:pPr>
          </w:p>
        </w:tc>
        <w:tc>
          <w:tcPr>
            <w:tcW w:w="825" w:type="pct"/>
            <w:vMerge/>
          </w:tcPr>
          <w:p w:rsidR="006A2AA4" w:rsidRPr="00616821" w:rsidRDefault="006A2AA4" w:rsidP="00825DBE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6A2AA4" w:rsidRPr="00616821" w:rsidRDefault="006A2AA4" w:rsidP="00825DBE">
            <w:pPr>
              <w:suppressAutoHyphens/>
            </w:pPr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Pr="00616821" w:rsidRDefault="006A2AA4" w:rsidP="00825DBE">
            <w:pPr>
              <w:suppressAutoHyphens/>
              <w:jc w:val="both"/>
            </w:pPr>
          </w:p>
        </w:tc>
      </w:tr>
      <w:tr w:rsidR="006A2AA4" w:rsidRPr="00616821" w:rsidTr="00825DBE">
        <w:trPr>
          <w:trHeight w:val="2206"/>
        </w:trPr>
        <w:tc>
          <w:tcPr>
            <w:tcW w:w="801" w:type="pct"/>
            <w:vMerge w:val="restart"/>
          </w:tcPr>
          <w:p w:rsidR="006A2AA4" w:rsidRDefault="006A2AA4" w:rsidP="00825DBE">
            <w:pPr>
              <w:spacing w:after="28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ОПК – 6</w:t>
            </w:r>
          </w:p>
          <w:p w:rsidR="006A2AA4" w:rsidRPr="00665D14" w:rsidRDefault="006A2AA4" w:rsidP="00825DBE">
            <w:pPr>
              <w:spacing w:after="280"/>
              <w:jc w:val="both"/>
              <w:rPr>
                <w:color w:val="000000"/>
              </w:rPr>
            </w:pPr>
            <w:proofErr w:type="gramStart"/>
            <w:r w:rsidRPr="00665D14">
              <w:rPr>
                <w:color w:val="000000"/>
              </w:rPr>
              <w:t>Способен</w:t>
            </w:r>
            <w:proofErr w:type="gramEnd"/>
            <w:r w:rsidRPr="00665D14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</w:t>
            </w:r>
            <w:r w:rsidRPr="00665D14">
              <w:rPr>
                <w:color w:val="000000"/>
              </w:rPr>
              <w:lastRenderedPageBreak/>
              <w:t xml:space="preserve">тексте </w:t>
            </w:r>
          </w:p>
          <w:p w:rsidR="006A2AA4" w:rsidRPr="00665D1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 w:val="restart"/>
          </w:tcPr>
          <w:p w:rsidR="006A2AA4" w:rsidRPr="00665D14" w:rsidRDefault="006A2AA4" w:rsidP="00825DBE">
            <w:pPr>
              <w:jc w:val="both"/>
              <w:rPr>
                <w:color w:val="000000"/>
              </w:rPr>
            </w:pPr>
            <w:r w:rsidRPr="00665D14">
              <w:rPr>
                <w:color w:val="000000"/>
              </w:rPr>
              <w:lastRenderedPageBreak/>
              <w:t xml:space="preserve">ОПК-6.1. Записывает музыкальный </w:t>
            </w:r>
            <w:proofErr w:type="gramStart"/>
            <w:r w:rsidRPr="00665D14">
              <w:rPr>
                <w:color w:val="000000"/>
              </w:rPr>
              <w:t>текст</w:t>
            </w:r>
            <w:proofErr w:type="gramEnd"/>
            <w:r w:rsidRPr="00665D14">
              <w:rPr>
                <w:color w:val="000000"/>
              </w:rPr>
              <w:t xml:space="preserve"> традиционными видами нотации, опираясь на собственные муз</w:t>
            </w:r>
            <w:r>
              <w:rPr>
                <w:color w:val="000000"/>
              </w:rPr>
              <w:t>ыкально-слуховые представления</w:t>
            </w:r>
            <w:r>
              <w:rPr>
                <w:color w:val="000000"/>
              </w:rPr>
              <w:br/>
            </w:r>
            <w:r w:rsidRPr="00665D14">
              <w:rPr>
                <w:color w:val="000000"/>
              </w:rPr>
              <w:lastRenderedPageBreak/>
              <w:t xml:space="preserve">ОПК-6.2. </w:t>
            </w:r>
            <w:proofErr w:type="gramStart"/>
            <w:r w:rsidRPr="00665D14">
              <w:rPr>
                <w:color w:val="000000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</w:t>
            </w:r>
            <w:proofErr w:type="gramEnd"/>
            <w:r w:rsidRPr="00665D14">
              <w:rPr>
                <w:color w:val="000000"/>
              </w:rPr>
              <w:t xml:space="preserve"> к его воспроизведению</w:t>
            </w:r>
          </w:p>
          <w:p w:rsidR="006A2AA4" w:rsidRPr="00665D1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 w:val="restart"/>
          </w:tcPr>
          <w:p w:rsidR="006A2AA4" w:rsidRPr="00665D14" w:rsidRDefault="006A2AA4" w:rsidP="00825DBE">
            <w:pPr>
              <w:spacing w:after="280"/>
              <w:jc w:val="both"/>
              <w:rPr>
                <w:color w:val="000000"/>
              </w:rPr>
            </w:pPr>
            <w:r w:rsidRPr="00665D14">
              <w:rPr>
                <w:bCs/>
                <w:color w:val="000000"/>
              </w:rPr>
              <w:lastRenderedPageBreak/>
              <w:t>Знать:</w:t>
            </w:r>
            <w:r w:rsidRPr="00665D14">
              <w:rPr>
                <w:color w:val="000000"/>
              </w:rPr>
              <w:br/>
              <w:t xml:space="preserve">– различные виды композиторских техник (от эпохи Возрождения и до современности); </w:t>
            </w:r>
            <w:r w:rsidRPr="00665D14">
              <w:rPr>
                <w:color w:val="000000"/>
              </w:rPr>
              <w:br/>
              <w:t xml:space="preserve">– принципы гармонического письма, характерные для композиции определенной исторической эпохи; </w:t>
            </w:r>
            <w:r w:rsidRPr="00665D14">
              <w:rPr>
                <w:color w:val="000000"/>
              </w:rPr>
              <w:br/>
              <w:t xml:space="preserve">– виды и основные функциональные группы аккордов; </w:t>
            </w:r>
            <w:r w:rsidRPr="00665D14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</w:t>
            </w:r>
            <w:r w:rsidRPr="00665D14">
              <w:rPr>
                <w:color w:val="000000"/>
              </w:rPr>
              <w:lastRenderedPageBreak/>
              <w:t xml:space="preserve">восприятие внутренним слухом; </w:t>
            </w:r>
            <w:r w:rsidRPr="00665D14">
              <w:rPr>
                <w:color w:val="000000"/>
              </w:rPr>
              <w:br/>
            </w:r>
            <w:r w:rsidRPr="00665D14">
              <w:rPr>
                <w:color w:val="000000"/>
              </w:rPr>
              <w:br/>
            </w:r>
            <w:r w:rsidRPr="00665D14">
              <w:rPr>
                <w:bCs/>
                <w:color w:val="000000"/>
              </w:rPr>
              <w:t>Уметь: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пользоваться внутренним слухом; </w:t>
            </w:r>
            <w:r w:rsidRPr="00665D14">
              <w:rPr>
                <w:color w:val="000000"/>
              </w:rPr>
              <w:br/>
              <w:t xml:space="preserve">– записывать музыкальный материал нотами; </w:t>
            </w:r>
            <w:r w:rsidRPr="00665D14">
              <w:rPr>
                <w:color w:val="000000"/>
              </w:rPr>
              <w:br/>
              <w:t xml:space="preserve">– чисто интонировать голосом; </w:t>
            </w:r>
            <w:r w:rsidRPr="00665D14">
              <w:rPr>
                <w:color w:val="000000"/>
              </w:rPr>
              <w:br/>
              <w:t xml:space="preserve">– произвести гармонический анализ произведения без предварительного прослушивания; </w:t>
            </w:r>
            <w:r w:rsidRPr="00665D14">
              <w:rPr>
                <w:color w:val="000000"/>
              </w:rPr>
              <w:br/>
              <w:t xml:space="preserve">– выполнять письменные упражнения на гармонизацию мелодии и баса; </w:t>
            </w:r>
            <w:r w:rsidRPr="00665D14">
              <w:rPr>
                <w:color w:val="000000"/>
              </w:rPr>
              <w:br/>
              <w:t xml:space="preserve">– сочинять музыкальные фрагменты в различных гармонических стилях на собственные или заданные музыкальные темы; 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анализировать нотный текст полифонического сочинения без предварительного прослушивания; </w:t>
            </w:r>
            <w:r w:rsidRPr="00665D14">
              <w:rPr>
                <w:color w:val="000000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proofErr w:type="gramStart"/>
            <w:r w:rsidRPr="00665D14">
              <w:rPr>
                <w:color w:val="000000"/>
              </w:rPr>
              <w:br/>
              <w:t>–</w:t>
            </w:r>
            <w:proofErr w:type="gramEnd"/>
            <w:r w:rsidRPr="00665D14">
              <w:rPr>
                <w:color w:val="000000"/>
              </w:rPr>
              <w:t xml:space="preserve">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образца; </w:t>
            </w:r>
            <w:r w:rsidRPr="00665D14">
              <w:rPr>
                <w:color w:val="000000"/>
              </w:rPr>
              <w:br/>
              <w:t xml:space="preserve">– </w:t>
            </w:r>
            <w:proofErr w:type="gramStart"/>
            <w:r w:rsidRPr="00665D14">
              <w:rPr>
                <w:color w:val="000000"/>
              </w:rPr>
              <w:t xml:space="preserve">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665D14">
              <w:rPr>
                <w:color w:val="000000"/>
              </w:rPr>
              <w:t>темообразования</w:t>
            </w:r>
            <w:proofErr w:type="spellEnd"/>
            <w:r w:rsidRPr="00665D14">
              <w:rPr>
                <w:color w:val="000000"/>
              </w:rPr>
              <w:t xml:space="preserve"> и тематического </w:t>
            </w:r>
            <w:r w:rsidRPr="00665D14">
              <w:rPr>
                <w:color w:val="000000"/>
              </w:rPr>
              <w:lastRenderedPageBreak/>
              <w:t xml:space="preserve">развития опираясь на представления, сформированные внутренним слухом; </w:t>
            </w:r>
            <w:r w:rsidRPr="00665D14">
              <w:rPr>
                <w:color w:val="000000"/>
              </w:rPr>
              <w:br/>
            </w:r>
            <w:r w:rsidRPr="00665D14">
              <w:rPr>
                <w:color w:val="000000"/>
              </w:rPr>
              <w:br/>
            </w:r>
            <w:r w:rsidRPr="00665D14">
              <w:rPr>
                <w:bCs/>
                <w:color w:val="000000"/>
              </w:rPr>
              <w:t>Владеть:</w:t>
            </w:r>
            <w:r w:rsidRPr="00665D14">
              <w:rPr>
                <w:color w:val="000000"/>
              </w:rPr>
              <w:br/>
              <w:t xml:space="preserve">теоретическими знаниями о тональной и атональной системах; </w:t>
            </w:r>
            <w:r w:rsidRPr="00665D14">
              <w:rPr>
                <w:color w:val="000000"/>
              </w:rPr>
              <w:br/>
              <w:t xml:space="preserve">–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  <w:proofErr w:type="gramEnd"/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  <w:rPr>
                <w:i/>
              </w:rPr>
            </w:pPr>
            <w:r w:rsidRPr="00616821">
              <w:rPr>
                <w:b/>
              </w:rPr>
              <w:lastRenderedPageBreak/>
              <w:t>Задания репродуктивного уровня</w:t>
            </w:r>
            <w:r w:rsidRPr="00616821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</w:p>
          <w:p w:rsidR="006A2AA4" w:rsidRDefault="006A2AA4" w:rsidP="00825DBE">
            <w:pPr>
              <w:suppressAutoHyphens/>
              <w:jc w:val="both"/>
            </w:pPr>
            <w:r w:rsidRPr="00855C11">
              <w:t xml:space="preserve">2.1. </w:t>
            </w:r>
            <w:r>
              <w:t>О</w:t>
            </w:r>
            <w:r w:rsidRPr="00855C11">
              <w:t>прос</w:t>
            </w:r>
            <w:r w:rsidRPr="00855C11">
              <w:rPr>
                <w:color w:val="000000"/>
              </w:rPr>
              <w:t xml:space="preserve"> по темам дисциплины</w:t>
            </w:r>
            <w:r w:rsidRPr="00855C11">
              <w:t>: ответить на вопросы по темам дисциплины</w:t>
            </w:r>
          </w:p>
          <w:p w:rsidR="006A2AA4" w:rsidRPr="00616821" w:rsidRDefault="006A2AA4" w:rsidP="00825DBE">
            <w:pPr>
              <w:suppressAutoHyphens/>
              <w:jc w:val="both"/>
              <w:rPr>
                <w:i/>
              </w:rPr>
            </w:pPr>
          </w:p>
        </w:tc>
      </w:tr>
      <w:tr w:rsidR="006A2AA4" w:rsidRPr="00616821" w:rsidTr="00825DBE">
        <w:trPr>
          <w:trHeight w:val="1250"/>
        </w:trPr>
        <w:tc>
          <w:tcPr>
            <w:tcW w:w="801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/>
          </w:tcPr>
          <w:p w:rsidR="006A2AA4" w:rsidRPr="00F96304" w:rsidRDefault="006A2AA4" w:rsidP="00825DBE">
            <w:pPr>
              <w:jc w:val="both"/>
              <w:rPr>
                <w:bCs/>
              </w:rPr>
            </w:pPr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  <w:rPr>
                <w:b/>
              </w:rPr>
            </w:pPr>
            <w:r w:rsidRPr="00616821">
              <w:rPr>
                <w:b/>
              </w:rPr>
              <w:t>Задания реконструктивного уровня:</w:t>
            </w:r>
            <w:r>
              <w:rPr>
                <w:b/>
              </w:rPr>
              <w:t xml:space="preserve"> </w:t>
            </w:r>
          </w:p>
          <w:p w:rsidR="006A2AA4" w:rsidRDefault="006A2AA4" w:rsidP="00825DBE">
            <w:pPr>
              <w:suppressAutoHyphens/>
              <w:jc w:val="both"/>
            </w:pPr>
            <w:r w:rsidRPr="00900452">
              <w:t>2.2</w:t>
            </w:r>
            <w:r>
              <w:t>.</w:t>
            </w:r>
            <w:r w:rsidRPr="00616821">
              <w:t xml:space="preserve"> </w:t>
            </w:r>
            <w:r>
              <w:t>Тестирование</w:t>
            </w:r>
          </w:p>
          <w:p w:rsidR="006A2AA4" w:rsidRPr="00D750FD" w:rsidRDefault="006A2AA4" w:rsidP="00825DBE"/>
        </w:tc>
      </w:tr>
      <w:tr w:rsidR="006A2AA4" w:rsidRPr="00616821" w:rsidTr="00825DBE">
        <w:trPr>
          <w:trHeight w:val="2145"/>
        </w:trPr>
        <w:tc>
          <w:tcPr>
            <w:tcW w:w="801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825" w:type="pct"/>
            <w:vMerge/>
          </w:tcPr>
          <w:p w:rsidR="006A2AA4" w:rsidRPr="00F96304" w:rsidRDefault="006A2AA4" w:rsidP="00825DBE">
            <w:pPr>
              <w:jc w:val="both"/>
              <w:rPr>
                <w:color w:val="000000"/>
              </w:rPr>
            </w:pPr>
          </w:p>
        </w:tc>
        <w:tc>
          <w:tcPr>
            <w:tcW w:w="2086" w:type="pct"/>
            <w:vMerge/>
          </w:tcPr>
          <w:p w:rsidR="006A2AA4" w:rsidRPr="00F96304" w:rsidRDefault="006A2AA4" w:rsidP="00825DBE">
            <w:pPr>
              <w:jc w:val="both"/>
              <w:rPr>
                <w:bCs/>
              </w:rPr>
            </w:pPr>
          </w:p>
        </w:tc>
        <w:tc>
          <w:tcPr>
            <w:tcW w:w="1288" w:type="pct"/>
          </w:tcPr>
          <w:p w:rsidR="006A2AA4" w:rsidRPr="00616821" w:rsidRDefault="006A2AA4" w:rsidP="00825DBE">
            <w:pPr>
              <w:suppressAutoHyphens/>
              <w:jc w:val="both"/>
            </w:pPr>
            <w:r w:rsidRPr="00616821">
              <w:rPr>
                <w:b/>
              </w:rPr>
              <w:t>Задания практико-ориентированного и/или исследовательского уровня</w:t>
            </w:r>
            <w:r w:rsidRPr="00616821">
              <w:t>:</w:t>
            </w:r>
          </w:p>
          <w:p w:rsidR="006A2AA4" w:rsidRDefault="006A2AA4" w:rsidP="00825DBE">
            <w:pPr>
              <w:suppressAutoHyphens/>
              <w:jc w:val="both"/>
            </w:pPr>
            <w:r>
              <w:t>2.3. Задания исследовательского уровня</w:t>
            </w:r>
          </w:p>
          <w:p w:rsidR="006A2AA4" w:rsidRDefault="006A2AA4" w:rsidP="00825DBE">
            <w:pPr>
              <w:suppressAutoHyphens/>
              <w:jc w:val="both"/>
            </w:pPr>
            <w:r>
              <w:t xml:space="preserve">2.4. Промежуточная аттестация – зачет  ответы на вопросы по темам дисциплины  </w:t>
            </w:r>
          </w:p>
          <w:p w:rsidR="006A2AA4" w:rsidRDefault="006A2AA4" w:rsidP="00825DBE">
            <w:pPr>
              <w:suppressAutoHyphens/>
              <w:jc w:val="both"/>
            </w:pPr>
          </w:p>
          <w:p w:rsidR="006A2AA4" w:rsidRPr="00616821" w:rsidRDefault="006A2AA4" w:rsidP="00825DBE">
            <w:pPr>
              <w:rPr>
                <w:b/>
              </w:rPr>
            </w:pPr>
          </w:p>
        </w:tc>
      </w:tr>
      <w:tr w:rsidR="006A2AA4" w:rsidRPr="00616821" w:rsidTr="00825DBE">
        <w:trPr>
          <w:trHeight w:val="1128"/>
        </w:trPr>
        <w:tc>
          <w:tcPr>
            <w:tcW w:w="801" w:type="pct"/>
            <w:vMerge/>
          </w:tcPr>
          <w:p w:rsidR="006A2AA4" w:rsidRPr="00616821" w:rsidRDefault="006A2AA4" w:rsidP="00825DBE">
            <w:pPr>
              <w:suppressAutoHyphens/>
            </w:pPr>
          </w:p>
        </w:tc>
        <w:tc>
          <w:tcPr>
            <w:tcW w:w="825" w:type="pct"/>
            <w:vMerge/>
          </w:tcPr>
          <w:p w:rsidR="006A2AA4" w:rsidRPr="00616821" w:rsidRDefault="006A2AA4" w:rsidP="00825DBE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:rsidR="006A2AA4" w:rsidRPr="00616821" w:rsidRDefault="006A2AA4" w:rsidP="00825DBE">
            <w:pPr>
              <w:suppressAutoHyphens/>
            </w:pPr>
          </w:p>
        </w:tc>
        <w:tc>
          <w:tcPr>
            <w:tcW w:w="1288" w:type="pct"/>
          </w:tcPr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Default="006A2AA4" w:rsidP="00825DBE">
            <w:pPr>
              <w:suppressAutoHyphens/>
              <w:jc w:val="both"/>
            </w:pPr>
          </w:p>
          <w:p w:rsidR="006A2AA4" w:rsidRPr="00616821" w:rsidRDefault="006A2AA4" w:rsidP="00825DBE">
            <w:pPr>
              <w:suppressAutoHyphens/>
              <w:jc w:val="both"/>
            </w:pPr>
          </w:p>
        </w:tc>
      </w:tr>
    </w:tbl>
    <w:p w:rsidR="006A2AA4" w:rsidRPr="00616821" w:rsidRDefault="006A2AA4" w:rsidP="006A2AA4">
      <w:pPr>
        <w:widowControl w:val="0"/>
        <w:tabs>
          <w:tab w:val="left" w:pos="1149"/>
        </w:tabs>
        <w:ind w:firstLine="709"/>
        <w:rPr>
          <w:b/>
        </w:rPr>
      </w:pPr>
    </w:p>
    <w:p w:rsidR="006A2AA4" w:rsidRPr="00616821" w:rsidRDefault="006A2AA4" w:rsidP="006A2AA4">
      <w:pPr>
        <w:ind w:firstLine="709"/>
        <w:jc w:val="both"/>
        <w:rPr>
          <w:b/>
        </w:rPr>
      </w:pPr>
      <w:r w:rsidRPr="00616821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616821">
        <w:rPr>
          <w:b/>
        </w:rPr>
        <w:t>обучения по дисциплине</w:t>
      </w:r>
      <w:proofErr w:type="gramEnd"/>
      <w:r w:rsidRPr="00616821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6A2AA4" w:rsidRPr="00616821" w:rsidRDefault="006A2AA4" w:rsidP="006A2AA4">
      <w:pPr>
        <w:jc w:val="center"/>
        <w:rPr>
          <w:b/>
        </w:rPr>
      </w:pPr>
    </w:p>
    <w:p w:rsidR="006A2AA4" w:rsidRPr="00D750FD" w:rsidRDefault="006A2AA4" w:rsidP="006A2AA4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6A2AA4" w:rsidRDefault="006A2AA4" w:rsidP="006A2AA4">
      <w:pPr>
        <w:spacing w:line="276" w:lineRule="auto"/>
        <w:jc w:val="both"/>
        <w:rPr>
          <w:bCs/>
          <w:lang w:eastAsia="zh-CN"/>
        </w:rPr>
      </w:pPr>
    </w:p>
    <w:p w:rsidR="006A2AA4" w:rsidRDefault="006A2AA4" w:rsidP="006A2AA4">
      <w:pPr>
        <w:rPr>
          <w:b/>
          <w:bCs/>
          <w:lang w:eastAsia="zh-CN"/>
        </w:rPr>
      </w:pPr>
      <w:r w:rsidRPr="00616821">
        <w:rPr>
          <w:b/>
        </w:rPr>
        <w:t>2.1.</w:t>
      </w:r>
      <w:r>
        <w:rPr>
          <w:b/>
        </w:rPr>
        <w:t xml:space="preserve">1. </w:t>
      </w:r>
      <w:r>
        <w:rPr>
          <w:b/>
          <w:bCs/>
          <w:lang w:eastAsia="zh-CN"/>
        </w:rPr>
        <w:t>В</w:t>
      </w:r>
      <w:r w:rsidRPr="007F0652">
        <w:rPr>
          <w:b/>
          <w:bCs/>
          <w:lang w:eastAsia="zh-CN"/>
        </w:rPr>
        <w:t>опросы входного контроля</w:t>
      </w:r>
      <w:r>
        <w:rPr>
          <w:b/>
          <w:bCs/>
          <w:lang w:eastAsia="zh-CN"/>
        </w:rPr>
        <w:t>:</w:t>
      </w:r>
      <w:r w:rsidRPr="007F0652">
        <w:rPr>
          <w:b/>
          <w:bCs/>
          <w:lang w:eastAsia="zh-CN"/>
        </w:rPr>
        <w:t xml:space="preserve"> 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3,4,5,6 семестры – д\о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4,5,6,7 – семестры – з\о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3 (4) семестр: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1. Какие виды полифонии вы знаете?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2. Что такое строгий стиль?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3. </w:t>
      </w:r>
      <w:proofErr w:type="gramStart"/>
      <w:r w:rsidRPr="00D750FD">
        <w:t>Творчество</w:t>
      </w:r>
      <w:proofErr w:type="gramEnd"/>
      <w:r w:rsidRPr="00D750FD">
        <w:t xml:space="preserve"> каких композиторов относится к строгому письму?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4. Какие ладовые и ритмические закономерности характерны для строгого стиля?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5. Что такое контрапункт?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750FD">
        <w:rPr>
          <w:b/>
        </w:rPr>
        <w:t>4 (5) семестр: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1. Определите понятие «имитация».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2. Какие виды имитации вам известны?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3. Чем имитация отличается от канона?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lastRenderedPageBreak/>
        <w:t xml:space="preserve">4. Что такое </w:t>
      </w:r>
      <w:proofErr w:type="spellStart"/>
      <w:r w:rsidRPr="00D750FD">
        <w:rPr>
          <w:lang w:val="en-US"/>
        </w:rPr>
        <w:t>Cantusfirmus</w:t>
      </w:r>
      <w:proofErr w:type="spellEnd"/>
      <w:r w:rsidRPr="00D750FD">
        <w:t xml:space="preserve">?  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5. Определите понятие «мотет».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750FD">
        <w:rPr>
          <w:b/>
        </w:rPr>
        <w:t>5 (6) семестр: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1. Что такое свободный стиль? 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2. Какая музыкальная форма наиболее типична для свободного стиля?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3. Сколько разделов в фуге?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4. Какие черты отличают тему фуги?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5. Что такое </w:t>
      </w:r>
      <w:proofErr w:type="spellStart"/>
      <w:r w:rsidRPr="00D750FD">
        <w:t>противосложение</w:t>
      </w:r>
      <w:proofErr w:type="spellEnd"/>
      <w:r w:rsidRPr="00D750FD">
        <w:t>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750FD">
        <w:rPr>
          <w:b/>
        </w:rPr>
        <w:t>6 (7)  семестр: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1. Какие главные особенности характерны для полифонии Баха?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>2. Есть ли полифония в музыке венских классиков?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3. Какое место занимают полифонические приемы в музыке западноевропейских романтиков </w:t>
      </w:r>
      <w:r w:rsidRPr="00D750FD">
        <w:rPr>
          <w:lang w:val="en-US"/>
        </w:rPr>
        <w:t>XIX</w:t>
      </w:r>
      <w:r w:rsidRPr="00D750FD">
        <w:t xml:space="preserve"> в.?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4. Какой вид полифонии преобладает в музыке русских композиторов </w:t>
      </w:r>
      <w:r w:rsidRPr="00D750FD">
        <w:rPr>
          <w:lang w:val="en-US"/>
        </w:rPr>
        <w:t>XIX</w:t>
      </w:r>
      <w:r w:rsidRPr="00D750FD">
        <w:t xml:space="preserve"> в.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D750FD">
        <w:t xml:space="preserve">5. Чем отличается полифония </w:t>
      </w:r>
      <w:r w:rsidRPr="00D750FD">
        <w:rPr>
          <w:lang w:val="en-US"/>
        </w:rPr>
        <w:t>XX</w:t>
      </w:r>
      <w:r w:rsidRPr="00D750FD">
        <w:t xml:space="preserve"> в., по сравнению с предыдущими эпохами?</w:t>
      </w:r>
    </w:p>
    <w:p w:rsidR="006A2AA4" w:rsidRPr="00D750FD" w:rsidRDefault="006A2AA4" w:rsidP="006A2AA4">
      <w:pPr>
        <w:spacing w:line="276" w:lineRule="auto"/>
        <w:contextualSpacing/>
        <w:jc w:val="both"/>
      </w:pPr>
    </w:p>
    <w:p w:rsidR="006A2AA4" w:rsidRDefault="006A2AA4" w:rsidP="006A2AA4">
      <w:pPr>
        <w:spacing w:line="276" w:lineRule="auto"/>
        <w:contextualSpacing/>
        <w:jc w:val="both"/>
        <w:rPr>
          <w:b/>
        </w:rPr>
      </w:pPr>
      <w:r>
        <w:rPr>
          <w:b/>
        </w:rPr>
        <w:t>2.1.2.  В</w:t>
      </w:r>
      <w:r w:rsidRPr="0022768F">
        <w:rPr>
          <w:b/>
        </w:rPr>
        <w:t>опросы для проведения текущего контроля на д\</w:t>
      </w:r>
      <w:proofErr w:type="gramStart"/>
      <w:r w:rsidRPr="0022768F">
        <w:rPr>
          <w:b/>
        </w:rPr>
        <w:t>о</w:t>
      </w:r>
      <w:proofErr w:type="gramEnd"/>
      <w:r w:rsidRPr="0022768F">
        <w:rPr>
          <w:b/>
        </w:rPr>
        <w:t xml:space="preserve"> и з\о:</w:t>
      </w:r>
    </w:p>
    <w:p w:rsidR="006A2AA4" w:rsidRDefault="006A2AA4" w:rsidP="006A2AA4">
      <w:pPr>
        <w:spacing w:line="276" w:lineRule="auto"/>
        <w:contextualSpacing/>
        <w:jc w:val="both"/>
        <w:rPr>
          <w:b/>
        </w:rPr>
      </w:pP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</w:rPr>
        <w:t>3  семестр д\о и 4 семестр з\о:</w:t>
      </w:r>
    </w:p>
    <w:p w:rsidR="006A2AA4" w:rsidRPr="00D750FD" w:rsidRDefault="006A2AA4" w:rsidP="006A2AA4">
      <w:pPr>
        <w:jc w:val="both"/>
        <w:rPr>
          <w:b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</w:rPr>
        <w:t>1 группа вопросов</w:t>
      </w:r>
    </w:p>
    <w:p w:rsidR="006A2AA4" w:rsidRPr="00D750FD" w:rsidRDefault="006A2AA4" w:rsidP="006A2AA4">
      <w:pPr>
        <w:jc w:val="both"/>
      </w:pPr>
      <w:r w:rsidRPr="00D750FD">
        <w:t>1. Обозначьте, в какое время и в какую эпоху был распространен строгий стиль</w:t>
      </w:r>
    </w:p>
    <w:p w:rsidR="006A2AA4" w:rsidRPr="00D750FD" w:rsidRDefault="006A2AA4" w:rsidP="006A2AA4">
      <w:pPr>
        <w:jc w:val="both"/>
      </w:pPr>
      <w:r w:rsidRPr="00D750FD">
        <w:t xml:space="preserve">2. Назовите жанры характерные для  строгого письма </w:t>
      </w:r>
    </w:p>
    <w:p w:rsidR="006A2AA4" w:rsidRPr="00D750FD" w:rsidRDefault="006A2AA4" w:rsidP="006A2AA4">
      <w:pPr>
        <w:jc w:val="both"/>
      </w:pPr>
      <w:r w:rsidRPr="00D750FD">
        <w:t>3. Укажите композиторов, творчество которых относится к строгому стилю</w:t>
      </w:r>
    </w:p>
    <w:p w:rsidR="006A2AA4" w:rsidRPr="00D750FD" w:rsidRDefault="006A2AA4" w:rsidP="006A2AA4">
      <w:pPr>
        <w:jc w:val="both"/>
      </w:pPr>
      <w:r w:rsidRPr="00D750FD">
        <w:t xml:space="preserve">4. Каковы отличительные черты музыки Д. </w:t>
      </w:r>
      <w:proofErr w:type="spellStart"/>
      <w:r w:rsidRPr="00D750FD">
        <w:t>Палестрины</w:t>
      </w:r>
      <w:proofErr w:type="spellEnd"/>
      <w:r w:rsidRPr="00D750FD">
        <w:t>?</w:t>
      </w:r>
    </w:p>
    <w:p w:rsidR="006A2AA4" w:rsidRPr="00D750FD" w:rsidRDefault="006A2AA4" w:rsidP="006A2AA4">
      <w:pPr>
        <w:jc w:val="both"/>
      </w:pPr>
      <w:r w:rsidRPr="00D750FD">
        <w:t xml:space="preserve">5. В чем отличия творчества Д. </w:t>
      </w:r>
      <w:proofErr w:type="spellStart"/>
      <w:r w:rsidRPr="00D750FD">
        <w:t>Палестрины</w:t>
      </w:r>
      <w:proofErr w:type="spellEnd"/>
      <w:r w:rsidRPr="00D750FD">
        <w:t xml:space="preserve"> и О. Лассо?</w:t>
      </w:r>
    </w:p>
    <w:p w:rsidR="006A2AA4" w:rsidRPr="00D750FD" w:rsidRDefault="006A2AA4" w:rsidP="006A2AA4">
      <w:pPr>
        <w:jc w:val="both"/>
      </w:pP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750FD">
        <w:rPr>
          <w:rFonts w:cs="Arial"/>
          <w:b/>
        </w:rPr>
        <w:t xml:space="preserve">2 группа вопросов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1. Проследите эволюцию термина «контрапункт»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2. Изложите основные положения учения о контрапункте С.И. Танеева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3. Как определить вид сложного контрапункта?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4. Что такое индекс </w:t>
      </w:r>
      <w:proofErr w:type="spellStart"/>
      <w:r w:rsidRPr="00D750FD">
        <w:rPr>
          <w:rFonts w:cs="Arial"/>
        </w:rPr>
        <w:t>вертикалис</w:t>
      </w:r>
      <w:proofErr w:type="spellEnd"/>
      <w:r w:rsidRPr="00D750FD">
        <w:rPr>
          <w:rFonts w:cs="Arial"/>
        </w:rPr>
        <w:t>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5. Как вычислить вид вертикально-подвижного контрапункта?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D750FD">
        <w:rPr>
          <w:rFonts w:cs="Arial"/>
          <w:b/>
        </w:rPr>
        <w:t xml:space="preserve">3 группа вопросов 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rFonts w:cs="Arial"/>
        </w:rPr>
      </w:pPr>
      <w:r w:rsidRPr="00D750FD">
        <w:rPr>
          <w:rFonts w:cs="Arial"/>
        </w:rPr>
        <w:t>11. Напишите определение термина «имитация»</w:t>
      </w:r>
      <w:r w:rsidRPr="00D750FD">
        <w:rPr>
          <w:b/>
        </w:rPr>
        <w:t xml:space="preserve">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12. Что такое </w:t>
      </w:r>
      <w:proofErr w:type="spellStart"/>
      <w:r w:rsidRPr="00D750FD">
        <w:rPr>
          <w:rFonts w:cs="Arial"/>
        </w:rPr>
        <w:t>пропоста</w:t>
      </w:r>
      <w:proofErr w:type="spellEnd"/>
      <w:r w:rsidRPr="00D750FD">
        <w:rPr>
          <w:rFonts w:cs="Arial"/>
        </w:rPr>
        <w:t xml:space="preserve"> и </w:t>
      </w:r>
      <w:proofErr w:type="spellStart"/>
      <w:r w:rsidRPr="00D750FD">
        <w:rPr>
          <w:rFonts w:cs="Arial"/>
        </w:rPr>
        <w:t>риспоста</w:t>
      </w:r>
      <w:proofErr w:type="spellEnd"/>
      <w:r w:rsidRPr="00D750FD">
        <w:rPr>
          <w:rFonts w:cs="Arial"/>
        </w:rPr>
        <w:t>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13. Сколько видов </w:t>
      </w:r>
      <w:proofErr w:type="gramStart"/>
      <w:r w:rsidRPr="00D750FD">
        <w:rPr>
          <w:rFonts w:cs="Arial"/>
        </w:rPr>
        <w:t>имитации</w:t>
      </w:r>
      <w:proofErr w:type="gramEnd"/>
      <w:r w:rsidRPr="00D750FD">
        <w:rPr>
          <w:rFonts w:cs="Arial"/>
        </w:rPr>
        <w:t xml:space="preserve"> и </w:t>
      </w:r>
      <w:proofErr w:type="gramStart"/>
      <w:r w:rsidRPr="00D750FD">
        <w:rPr>
          <w:rFonts w:cs="Arial"/>
        </w:rPr>
        <w:t>какие</w:t>
      </w:r>
      <w:proofErr w:type="gramEnd"/>
      <w:r w:rsidRPr="00D750FD">
        <w:rPr>
          <w:rFonts w:cs="Arial"/>
        </w:rPr>
        <w:t xml:space="preserve"> вы знаете?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14. Чем отличается канон от имитации?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D750FD">
        <w:rPr>
          <w:rFonts w:cs="Arial"/>
        </w:rPr>
        <w:t>15. Как сочинить канон 1-ого разряда?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</w:rPr>
        <w:t>4  семестр д\о и 5 семестр з\о: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D750FD">
        <w:rPr>
          <w:rFonts w:cs="Arial"/>
          <w:b/>
        </w:rPr>
        <w:t xml:space="preserve">1 группа вопросов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1. Укажите, какие особенности отличают строгий стиль от свободного стиля</w:t>
      </w:r>
    </w:p>
    <w:p w:rsidR="006A2AA4" w:rsidRPr="00D750FD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D750FD">
        <w:rPr>
          <w:rFonts w:cs="Arial"/>
        </w:rPr>
        <w:t>2. В какую историческую эпоху сформировался свободный стиль?</w:t>
      </w:r>
      <w:r w:rsidRPr="00D750FD">
        <w:rPr>
          <w:b/>
        </w:rPr>
        <w:t xml:space="preserve">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3. В </w:t>
      </w:r>
      <w:proofErr w:type="gramStart"/>
      <w:r w:rsidRPr="00D750FD">
        <w:rPr>
          <w:rFonts w:cs="Arial"/>
        </w:rPr>
        <w:t>творчестве</w:t>
      </w:r>
      <w:proofErr w:type="gramEnd"/>
      <w:r w:rsidRPr="00D750FD">
        <w:rPr>
          <w:rFonts w:cs="Arial"/>
        </w:rPr>
        <w:t xml:space="preserve"> каких композиторов осуществлялся переход от строгого стиля к свободному?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>4. Нормы голосоведения в свободном стиле по сравнению со строгим письмом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lastRenderedPageBreak/>
        <w:t xml:space="preserve">5. Формы свободного стиля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b/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2 группа вопросов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lang w:eastAsia="zh-CN"/>
        </w:rPr>
        <w:t xml:space="preserve">1. </w:t>
      </w:r>
      <w:r w:rsidRPr="00D750FD">
        <w:rPr>
          <w:rFonts w:cs="Arial"/>
        </w:rPr>
        <w:t xml:space="preserve">Каких предшественников И.С. Баха вы знаете?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rFonts w:cs="Arial"/>
        </w:rPr>
        <w:t xml:space="preserve">2. Перечислите основные черты творчества Д. </w:t>
      </w:r>
      <w:proofErr w:type="spellStart"/>
      <w:r w:rsidRPr="00D750FD">
        <w:rPr>
          <w:rFonts w:cs="Arial"/>
        </w:rPr>
        <w:t>Букстехуде</w:t>
      </w:r>
      <w:proofErr w:type="spellEnd"/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3. Периодизация развития свободного письма в </w:t>
      </w:r>
      <w:r w:rsidRPr="00D750FD">
        <w:rPr>
          <w:lang w:val="en-US" w:eastAsia="zh-CN"/>
        </w:rPr>
        <w:t>XVII</w:t>
      </w:r>
      <w:r w:rsidRPr="00D750FD">
        <w:rPr>
          <w:lang w:eastAsia="zh-CN"/>
        </w:rPr>
        <w:t>-</w:t>
      </w:r>
      <w:r w:rsidRPr="00D750FD">
        <w:rPr>
          <w:lang w:val="en-US" w:eastAsia="zh-CN"/>
        </w:rPr>
        <w:t>XVIII</w:t>
      </w:r>
      <w:r w:rsidRPr="00D750FD">
        <w:rPr>
          <w:lang w:eastAsia="zh-CN"/>
        </w:rPr>
        <w:t xml:space="preserve"> вв.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Характеристика эпохи барокко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5. </w:t>
      </w:r>
      <w:proofErr w:type="spellStart"/>
      <w:r w:rsidRPr="00D750FD">
        <w:rPr>
          <w:lang w:eastAsia="zh-CN"/>
        </w:rPr>
        <w:t>Ричеркар</w:t>
      </w:r>
      <w:proofErr w:type="spellEnd"/>
      <w:r w:rsidRPr="00D750FD">
        <w:rPr>
          <w:lang w:eastAsia="zh-CN"/>
        </w:rPr>
        <w:t xml:space="preserve">, фантазия, фуга. Особенности формы 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lang w:eastAsia="zh-CN"/>
        </w:rPr>
        <w:t xml:space="preserve">  </w:t>
      </w:r>
      <w:r w:rsidRPr="00D750FD">
        <w:rPr>
          <w:b/>
          <w:lang w:eastAsia="zh-CN"/>
        </w:rPr>
        <w:t xml:space="preserve"> 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3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1. Фуга в творчестве И.С. Баха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2. Систематизация фугированных форм И.С. Баха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3. Символика в музыке И.С. Баха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Отличительные черты полифонии Ф. Генделя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5. Сравнение полифонии И.С. Баха и Ф. Генделя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</w:rPr>
        <w:t>5  семестр д\о и 6 семестр з\о: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1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1. Особенности полифонии в творчестве Й. Гайдна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2. Полифонические приемы в музыке В.А. Моцарта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3. Значение полифонии в творчестве </w:t>
      </w:r>
      <w:proofErr w:type="spellStart"/>
      <w:r w:rsidRPr="00D750FD">
        <w:rPr>
          <w:lang w:eastAsia="zh-CN"/>
        </w:rPr>
        <w:t>Л.Бетховена</w:t>
      </w:r>
      <w:proofErr w:type="spellEnd"/>
      <w:r w:rsidRPr="00D750FD">
        <w:rPr>
          <w:lang w:eastAsia="zh-CN"/>
        </w:rPr>
        <w:t xml:space="preserve"> 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Сравнение полифонии Й. Гайдна, В.А. Моцарта, Л. Бетховена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5. Полифония в музыке венских классиков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2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1. Общая характеристика полифония в музыке </w:t>
      </w:r>
      <w:r w:rsidRPr="00D750FD">
        <w:rPr>
          <w:lang w:val="en-US" w:eastAsia="zh-CN"/>
        </w:rPr>
        <w:t>XIX</w:t>
      </w:r>
      <w:r w:rsidRPr="00D750FD">
        <w:rPr>
          <w:lang w:eastAsia="zh-CN"/>
        </w:rPr>
        <w:t xml:space="preserve"> в.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2. Особенности полифонии в музыке зарубежных композиторов-романтиков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3. Полифония Ф. Мендельсона и Р. Шумана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Полифония Ф. Листа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5. Полифония Ц. Франка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3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1. Общая характеристика полифонии в русской музыке </w:t>
      </w:r>
      <w:r w:rsidRPr="00D750FD">
        <w:rPr>
          <w:lang w:val="en-US" w:eastAsia="zh-CN"/>
        </w:rPr>
        <w:t>XIX</w:t>
      </w:r>
      <w:r w:rsidRPr="00D750FD">
        <w:rPr>
          <w:lang w:eastAsia="zh-CN"/>
        </w:rPr>
        <w:t xml:space="preserve"> в.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2. Полифония М.И. Глинки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3. Полифония в музыке А.П. Бородина 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Полифония в музыке  М.П. Мусоргского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5. Полифония С.И. Танеева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</w:rPr>
        <w:t>6  семестр д\о и 7 семестр з\о: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1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1.Общая характеристика полифонии в </w:t>
      </w:r>
      <w:r w:rsidRPr="00D750FD">
        <w:rPr>
          <w:lang w:val="en-US" w:eastAsia="zh-CN"/>
        </w:rPr>
        <w:t>XX</w:t>
      </w:r>
      <w:r w:rsidRPr="00D750FD">
        <w:rPr>
          <w:lang w:eastAsia="zh-CN"/>
        </w:rPr>
        <w:t xml:space="preserve"> в.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2. Полифония в творчестве А. Шенберга и А. </w:t>
      </w:r>
      <w:proofErr w:type="spellStart"/>
      <w:r w:rsidRPr="00D750FD">
        <w:rPr>
          <w:lang w:eastAsia="zh-CN"/>
        </w:rPr>
        <w:t>Веберна</w:t>
      </w:r>
      <w:proofErr w:type="spellEnd"/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3. Полифония П. Хиндемита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4. Полифония Б. </w:t>
      </w:r>
      <w:proofErr w:type="spellStart"/>
      <w:r w:rsidRPr="00D750FD">
        <w:rPr>
          <w:lang w:eastAsia="zh-CN"/>
        </w:rPr>
        <w:t>Бартока</w:t>
      </w:r>
      <w:proofErr w:type="spellEnd"/>
      <w:r w:rsidRPr="00D750FD">
        <w:rPr>
          <w:lang w:eastAsia="zh-CN"/>
        </w:rPr>
        <w:t xml:space="preserve"> и </w:t>
      </w:r>
      <w:proofErr w:type="spellStart"/>
      <w:r w:rsidRPr="00D750FD">
        <w:rPr>
          <w:lang w:eastAsia="zh-CN"/>
        </w:rPr>
        <w:t>И</w:t>
      </w:r>
      <w:proofErr w:type="spellEnd"/>
      <w:r w:rsidRPr="00D750FD">
        <w:rPr>
          <w:lang w:eastAsia="zh-CN"/>
        </w:rPr>
        <w:t>. Стравинского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5. Полифония О. </w:t>
      </w:r>
      <w:proofErr w:type="spellStart"/>
      <w:r w:rsidRPr="00D750FD">
        <w:rPr>
          <w:lang w:eastAsia="zh-CN"/>
        </w:rPr>
        <w:t>Мессиана</w:t>
      </w:r>
      <w:proofErr w:type="spellEnd"/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2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1. Полифония в советской музыке 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2. Полифония Н.Я. </w:t>
      </w:r>
      <w:proofErr w:type="spellStart"/>
      <w:r w:rsidRPr="00D750FD">
        <w:rPr>
          <w:lang w:eastAsia="zh-CN"/>
        </w:rPr>
        <w:t>Мясковского</w:t>
      </w:r>
      <w:proofErr w:type="spellEnd"/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3. Полифония Д.Д. Шостаковича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lastRenderedPageBreak/>
        <w:t>4. Цикл 24 прелюдии и фуги Д.Д. Шостаковича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5. Полифония Р.Я. Щедрина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3 группа вопросов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1. Полифония на рубеже </w:t>
      </w:r>
      <w:r w:rsidRPr="00D750FD">
        <w:rPr>
          <w:lang w:val="en-US" w:eastAsia="zh-CN"/>
        </w:rPr>
        <w:t>XX</w:t>
      </w:r>
      <w:r w:rsidRPr="00D750FD">
        <w:rPr>
          <w:lang w:eastAsia="zh-CN"/>
        </w:rPr>
        <w:t>-</w:t>
      </w:r>
      <w:r w:rsidRPr="00D750FD">
        <w:rPr>
          <w:lang w:val="en-US" w:eastAsia="zh-CN"/>
        </w:rPr>
        <w:t>XXI</w:t>
      </w:r>
      <w:r w:rsidRPr="00D750FD">
        <w:rPr>
          <w:lang w:eastAsia="zh-CN"/>
        </w:rPr>
        <w:t xml:space="preserve"> вв. 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2. Основные жанры</w:t>
      </w:r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 xml:space="preserve">3. Полифония А.Г. </w:t>
      </w:r>
      <w:proofErr w:type="spellStart"/>
      <w:r w:rsidRPr="00D750FD">
        <w:rPr>
          <w:lang w:eastAsia="zh-CN"/>
        </w:rPr>
        <w:t>Шнитке</w:t>
      </w:r>
      <w:proofErr w:type="spellEnd"/>
    </w:p>
    <w:p w:rsidR="006A2AA4" w:rsidRPr="00D750FD" w:rsidRDefault="006A2AA4" w:rsidP="006A2AA4">
      <w:pPr>
        <w:widowControl w:val="0"/>
        <w:jc w:val="both"/>
        <w:rPr>
          <w:lang w:eastAsia="zh-CN"/>
        </w:rPr>
      </w:pPr>
      <w:r w:rsidRPr="00D750FD">
        <w:rPr>
          <w:lang w:eastAsia="zh-CN"/>
        </w:rPr>
        <w:t>4. Полифония Э. Денисова</w:t>
      </w:r>
    </w:p>
    <w:p w:rsidR="006A2AA4" w:rsidRPr="00D750FD" w:rsidRDefault="006A2AA4" w:rsidP="006A2AA4">
      <w:pPr>
        <w:widowControl w:val="0"/>
        <w:tabs>
          <w:tab w:val="left" w:pos="2688"/>
        </w:tabs>
        <w:jc w:val="both"/>
        <w:rPr>
          <w:lang w:eastAsia="zh-CN"/>
        </w:rPr>
      </w:pPr>
      <w:r w:rsidRPr="00D750FD">
        <w:rPr>
          <w:lang w:eastAsia="zh-CN"/>
        </w:rPr>
        <w:t xml:space="preserve">5. Полифония Дж. Кейджа и Д. </w:t>
      </w:r>
      <w:proofErr w:type="spellStart"/>
      <w:r w:rsidRPr="00D750FD">
        <w:rPr>
          <w:lang w:eastAsia="zh-CN"/>
        </w:rPr>
        <w:t>Лигети</w:t>
      </w:r>
      <w:proofErr w:type="spellEnd"/>
      <w:r w:rsidRPr="00D750FD">
        <w:rPr>
          <w:lang w:eastAsia="zh-CN"/>
        </w:rPr>
        <w:t xml:space="preserve"> </w:t>
      </w:r>
      <w:r w:rsidRPr="00D750FD">
        <w:rPr>
          <w:lang w:eastAsia="zh-CN"/>
        </w:rPr>
        <w:tab/>
      </w:r>
    </w:p>
    <w:p w:rsidR="006A2AA4" w:rsidRDefault="006A2AA4" w:rsidP="006A2AA4">
      <w:pPr>
        <w:widowControl w:val="0"/>
        <w:jc w:val="both"/>
        <w:rPr>
          <w:b/>
          <w:bCs/>
          <w:lang w:eastAsia="zh-CN"/>
        </w:rPr>
      </w:pPr>
    </w:p>
    <w:p w:rsidR="006A2AA4" w:rsidRPr="0003518F" w:rsidRDefault="006A2AA4" w:rsidP="006A2AA4">
      <w:pPr>
        <w:spacing w:line="276" w:lineRule="auto"/>
        <w:contextualSpacing/>
        <w:rPr>
          <w:color w:val="000000"/>
        </w:rPr>
      </w:pPr>
      <w:r w:rsidRPr="0003518F">
        <w:rPr>
          <w:color w:val="000000"/>
        </w:rPr>
        <w:t xml:space="preserve">* Выполнение каждого задания (ответа на вопрос) составляет 1 балл. Не правильно выполненное одно задание, или отсутствие ответа на одно задание снижает общую оценку на 1 балл (по пятибалльной системе). </w:t>
      </w:r>
    </w:p>
    <w:p w:rsidR="006A2AA4" w:rsidRDefault="006A2AA4" w:rsidP="006A2AA4">
      <w:pPr>
        <w:shd w:val="clear" w:color="auto" w:fill="FFFFFF"/>
        <w:spacing w:line="276" w:lineRule="auto"/>
        <w:ind w:right="5"/>
        <w:jc w:val="both"/>
        <w:rPr>
          <w:color w:val="000000"/>
        </w:rPr>
      </w:pPr>
    </w:p>
    <w:p w:rsidR="006A2AA4" w:rsidRDefault="006A2AA4" w:rsidP="006A2AA4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6A2AA4" w:rsidRDefault="006A2AA4" w:rsidP="006A2AA4">
      <w:pPr>
        <w:tabs>
          <w:tab w:val="right" w:leader="underscore" w:pos="8505"/>
        </w:tabs>
        <w:spacing w:line="276" w:lineRule="auto"/>
        <w:jc w:val="both"/>
        <w:rPr>
          <w:bCs/>
          <w:iCs/>
        </w:rPr>
      </w:pPr>
    </w:p>
    <w:p w:rsidR="006A2AA4" w:rsidRDefault="006A2AA4" w:rsidP="006A2AA4">
      <w:pPr>
        <w:widowControl w:val="0"/>
        <w:rPr>
          <w:b/>
          <w:lang w:eastAsia="zh-CN"/>
        </w:rPr>
      </w:pPr>
      <w:r w:rsidRPr="00266A1E">
        <w:rPr>
          <w:b/>
          <w:bCs/>
          <w:iCs/>
          <w:lang w:eastAsia="zh-CN"/>
        </w:rPr>
        <w:t xml:space="preserve">                                    </w:t>
      </w:r>
      <w:r>
        <w:rPr>
          <w:b/>
          <w:bCs/>
          <w:iCs/>
          <w:lang w:eastAsia="zh-CN"/>
        </w:rPr>
        <w:t xml:space="preserve">     </w:t>
      </w:r>
      <w:r w:rsidRPr="00266A1E">
        <w:rPr>
          <w:b/>
          <w:bCs/>
          <w:iCs/>
          <w:lang w:eastAsia="zh-CN"/>
        </w:rPr>
        <w:t xml:space="preserve">  Т</w:t>
      </w:r>
      <w:r w:rsidRPr="00266A1E">
        <w:rPr>
          <w:b/>
          <w:lang w:eastAsia="zh-CN"/>
        </w:rPr>
        <w:t>естовые задания:</w:t>
      </w:r>
    </w:p>
    <w:p w:rsidR="006A2AA4" w:rsidRPr="00D750FD" w:rsidRDefault="006A2AA4" w:rsidP="006A2AA4">
      <w:pPr>
        <w:widowControl w:val="0"/>
        <w:jc w:val="both"/>
        <w:rPr>
          <w:b/>
          <w:lang w:eastAsia="zh-CN"/>
        </w:rPr>
      </w:pPr>
      <w:r w:rsidRPr="00D750FD">
        <w:rPr>
          <w:b/>
          <w:lang w:eastAsia="zh-CN"/>
        </w:rPr>
        <w:t>3 семестр: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1. Выберите из перечисленных авторов композитора, относящегося  </w:t>
      </w:r>
      <w:proofErr w:type="gramStart"/>
      <w:r w:rsidRPr="00D750FD">
        <w:rPr>
          <w:color w:val="000000"/>
          <w:spacing w:val="-20"/>
        </w:rPr>
        <w:t>в</w:t>
      </w:r>
      <w:proofErr w:type="gramEnd"/>
      <w:r w:rsidRPr="00D750FD">
        <w:rPr>
          <w:color w:val="000000"/>
          <w:spacing w:val="-20"/>
        </w:rPr>
        <w:t xml:space="preserve"> строгому стилю: 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А) </w:t>
      </w:r>
      <w:proofErr w:type="spellStart"/>
      <w:r w:rsidRPr="00D750FD">
        <w:rPr>
          <w:color w:val="000000"/>
          <w:spacing w:val="-20"/>
        </w:rPr>
        <w:t>Свелинг</w:t>
      </w:r>
      <w:proofErr w:type="spellEnd"/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Б) </w:t>
      </w:r>
      <w:proofErr w:type="spellStart"/>
      <w:r w:rsidRPr="00D750FD">
        <w:rPr>
          <w:color w:val="000000"/>
          <w:spacing w:val="-20"/>
        </w:rPr>
        <w:t>Фрескобальди</w:t>
      </w:r>
      <w:proofErr w:type="spellEnd"/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</w:t>
      </w:r>
      <w:proofErr w:type="spellStart"/>
      <w:r w:rsidRPr="00D750FD">
        <w:rPr>
          <w:color w:val="000000"/>
          <w:spacing w:val="-20"/>
        </w:rPr>
        <w:t>Жоскен</w:t>
      </w:r>
      <w:proofErr w:type="spellEnd"/>
      <w:r w:rsidRPr="00D750FD">
        <w:rPr>
          <w:color w:val="000000"/>
          <w:spacing w:val="-20"/>
        </w:rPr>
        <w:t xml:space="preserve"> </w:t>
      </w:r>
      <w:proofErr w:type="spellStart"/>
      <w:r w:rsidRPr="00D750FD">
        <w:rPr>
          <w:color w:val="000000"/>
          <w:spacing w:val="-20"/>
        </w:rPr>
        <w:t>Депре</w:t>
      </w:r>
      <w:proofErr w:type="spellEnd"/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2. Укажите, какие интервалы  являются в строгом стиле диссонансами?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Кварта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 Квинта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Септима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 xml:space="preserve">Правильный ответ: А,  В,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3. Какова протяженность мелодии строгого стиля?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2-4 такта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3-5 такта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8 тактов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Б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4. Какая основная длительность в строгом стиле?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половинная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четверть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восьмая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5. Какой показатель является показателем контрапункта октавы?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– 8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 – 9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</w:t>
      </w:r>
      <w:r w:rsidRPr="00D750FD">
        <w:rPr>
          <w:b/>
          <w:color w:val="000000"/>
          <w:spacing w:val="-20"/>
        </w:rPr>
        <w:t xml:space="preserve"> </w:t>
      </w:r>
      <w:r w:rsidRPr="00D750FD">
        <w:rPr>
          <w:color w:val="000000"/>
          <w:spacing w:val="-20"/>
        </w:rPr>
        <w:t xml:space="preserve"> - 10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lastRenderedPageBreak/>
        <w:t>Правильный ответ: Б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b/>
          <w:color w:val="000000"/>
          <w:spacing w:val="-20"/>
        </w:rPr>
        <w:t>4 семестр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1. Какой композитор, предшественник Баха, является автором 100 фуг: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А) Д. </w:t>
      </w:r>
      <w:proofErr w:type="spellStart"/>
      <w:r w:rsidRPr="00D750FD">
        <w:rPr>
          <w:color w:val="000000"/>
          <w:spacing w:val="-20"/>
        </w:rPr>
        <w:t>Букстехуде</w:t>
      </w:r>
      <w:proofErr w:type="spellEnd"/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Б)  И. </w:t>
      </w:r>
      <w:proofErr w:type="spellStart"/>
      <w:r w:rsidRPr="00D750FD">
        <w:rPr>
          <w:color w:val="000000"/>
          <w:spacing w:val="-20"/>
        </w:rPr>
        <w:t>Пахельбель</w:t>
      </w:r>
      <w:proofErr w:type="spellEnd"/>
      <w:r w:rsidRPr="00D750FD">
        <w:rPr>
          <w:color w:val="000000"/>
          <w:spacing w:val="-20"/>
        </w:rPr>
        <w:t xml:space="preserve"> 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Ф. Гендель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А</w:t>
      </w:r>
    </w:p>
    <w:p w:rsidR="006A2AA4" w:rsidRPr="00D750FD" w:rsidRDefault="006A2AA4" w:rsidP="006A2AA4">
      <w:pPr>
        <w:widowControl w:val="0"/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2. Годы жизни И.С. Баха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1560-1645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 Б) 1700-1765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 В) 1685-1750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3. Канон - это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 повторение темы в другом голосе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Б)  повторение темы и </w:t>
      </w:r>
      <w:proofErr w:type="spellStart"/>
      <w:r w:rsidRPr="00D750FD">
        <w:rPr>
          <w:color w:val="000000"/>
          <w:spacing w:val="-20"/>
        </w:rPr>
        <w:t>противосложения</w:t>
      </w:r>
      <w:proofErr w:type="spellEnd"/>
      <w:r w:rsidRPr="00D750FD">
        <w:rPr>
          <w:color w:val="000000"/>
          <w:spacing w:val="-20"/>
        </w:rPr>
        <w:t xml:space="preserve"> 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 повторение темы с изменениями  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 xml:space="preserve">Правильный ответ: </w:t>
      </w:r>
      <w:proofErr w:type="gramStart"/>
      <w:r w:rsidRPr="00D750FD">
        <w:rPr>
          <w:b/>
          <w:color w:val="000000"/>
          <w:spacing w:val="-20"/>
        </w:rPr>
        <w:t>Б</w:t>
      </w:r>
      <w:proofErr w:type="gramEnd"/>
      <w:r w:rsidRPr="00D750FD">
        <w:rPr>
          <w:b/>
          <w:color w:val="000000"/>
          <w:spacing w:val="-20"/>
        </w:rPr>
        <w:t xml:space="preserve"> 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4. В финале симфонии «Юпитер» В.А. Моцарта  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20"/>
        </w:rPr>
      </w:pPr>
      <w:r w:rsidRPr="00D750FD">
        <w:rPr>
          <w:color w:val="000000"/>
          <w:spacing w:val="-20"/>
        </w:rPr>
        <w:t>А) трехголосная  фуга</w:t>
      </w:r>
      <w:r w:rsidRPr="00D750FD">
        <w:rPr>
          <w:b/>
          <w:color w:val="000000"/>
          <w:spacing w:val="-20"/>
        </w:rPr>
        <w:t xml:space="preserve"> 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 четырехголосная фуга</w:t>
      </w:r>
    </w:p>
    <w:p w:rsidR="006A2AA4" w:rsidRPr="00D750FD" w:rsidRDefault="006A2AA4" w:rsidP="006A2AA4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</w:t>
      </w:r>
      <w:proofErr w:type="spellStart"/>
      <w:r w:rsidRPr="00D750FD">
        <w:rPr>
          <w:color w:val="000000"/>
          <w:spacing w:val="-20"/>
        </w:rPr>
        <w:t>пятиголосная</w:t>
      </w:r>
      <w:proofErr w:type="spellEnd"/>
      <w:r w:rsidRPr="00D750FD">
        <w:rPr>
          <w:color w:val="000000"/>
          <w:spacing w:val="-20"/>
        </w:rPr>
        <w:t xml:space="preserve"> фуга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5. Какой композитор написал фантазию и фугу на тему </w:t>
      </w:r>
      <w:r w:rsidRPr="00D750FD">
        <w:rPr>
          <w:color w:val="000000"/>
          <w:spacing w:val="-20"/>
          <w:lang w:val="en-US"/>
        </w:rPr>
        <w:t>B</w:t>
      </w:r>
      <w:r w:rsidRPr="00D750FD">
        <w:rPr>
          <w:color w:val="000000"/>
          <w:spacing w:val="-20"/>
        </w:rPr>
        <w:t>-</w:t>
      </w:r>
      <w:r w:rsidRPr="00D750FD">
        <w:rPr>
          <w:color w:val="000000"/>
          <w:spacing w:val="-20"/>
          <w:lang w:val="en-US"/>
        </w:rPr>
        <w:t>A</w:t>
      </w:r>
      <w:r w:rsidRPr="00D750FD">
        <w:rPr>
          <w:color w:val="000000"/>
          <w:spacing w:val="-20"/>
        </w:rPr>
        <w:t>-</w:t>
      </w:r>
      <w:r w:rsidRPr="00D750FD">
        <w:rPr>
          <w:color w:val="000000"/>
          <w:spacing w:val="-20"/>
          <w:lang w:val="en-US"/>
        </w:rPr>
        <w:t>C</w:t>
      </w:r>
      <w:r w:rsidRPr="00D750FD">
        <w:rPr>
          <w:color w:val="000000"/>
          <w:spacing w:val="-20"/>
        </w:rPr>
        <w:t>-</w:t>
      </w:r>
      <w:r w:rsidRPr="00D750FD">
        <w:rPr>
          <w:color w:val="000000"/>
          <w:spacing w:val="-20"/>
          <w:lang w:val="en-US"/>
        </w:rPr>
        <w:t>H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Ц. Франк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 Р. Шуман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Ф. Лист</w:t>
      </w:r>
    </w:p>
    <w:p w:rsidR="006A2AA4" w:rsidRPr="00D750FD" w:rsidRDefault="006A2AA4" w:rsidP="006A2AA4">
      <w:pPr>
        <w:widowControl w:val="0"/>
        <w:autoSpaceDE w:val="0"/>
        <w:autoSpaceDN w:val="0"/>
        <w:adjustRightInd w:val="0"/>
        <w:rPr>
          <w:rFonts w:cs="Arial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jc w:val="both"/>
        <w:rPr>
          <w:b/>
        </w:rPr>
      </w:pP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</w:rPr>
        <w:t>5 семестр</w:t>
      </w:r>
    </w:p>
    <w:p w:rsidR="006A2AA4" w:rsidRPr="00D750FD" w:rsidRDefault="006A2AA4" w:rsidP="006A2AA4">
      <w:pPr>
        <w:jc w:val="both"/>
      </w:pPr>
    </w:p>
    <w:p w:rsidR="006A2AA4" w:rsidRPr="00D750FD" w:rsidRDefault="006A2AA4" w:rsidP="006A2AA4">
      <w:pPr>
        <w:jc w:val="both"/>
      </w:pPr>
      <w:r w:rsidRPr="00D750FD">
        <w:t>1. Что такое фугато?</w:t>
      </w:r>
    </w:p>
    <w:p w:rsidR="006A2AA4" w:rsidRPr="00D750FD" w:rsidRDefault="006A2AA4" w:rsidP="006A2AA4">
      <w:pPr>
        <w:widowControl w:val="0"/>
        <w:jc w:val="both"/>
        <w:rPr>
          <w:b/>
          <w:highlight w:val="yellow"/>
          <w:lang w:eastAsia="zh-CN"/>
        </w:rPr>
      </w:pPr>
      <w:r w:rsidRPr="00D750FD">
        <w:t xml:space="preserve">А) Небольшая </w:t>
      </w:r>
    </w:p>
    <w:p w:rsidR="006A2AA4" w:rsidRPr="00D750FD" w:rsidRDefault="006A2AA4" w:rsidP="006A2AA4">
      <w:pPr>
        <w:jc w:val="both"/>
      </w:pPr>
      <w:r w:rsidRPr="00D750FD">
        <w:t>по размеру фуга</w:t>
      </w:r>
    </w:p>
    <w:p w:rsidR="006A2AA4" w:rsidRPr="00D750FD" w:rsidRDefault="006A2AA4" w:rsidP="006A2AA4">
      <w:pPr>
        <w:jc w:val="both"/>
      </w:pPr>
      <w:r w:rsidRPr="00D750FD">
        <w:t>Б) Неполная форма фуги</w:t>
      </w:r>
    </w:p>
    <w:p w:rsidR="006A2AA4" w:rsidRPr="00D750FD" w:rsidRDefault="006A2AA4" w:rsidP="006A2AA4">
      <w:pPr>
        <w:jc w:val="both"/>
      </w:pPr>
      <w:r w:rsidRPr="00D750FD">
        <w:t>В) Фуга без коды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Б</w:t>
      </w:r>
    </w:p>
    <w:p w:rsidR="006A2AA4" w:rsidRPr="00D750FD" w:rsidRDefault="006A2AA4" w:rsidP="006A2AA4">
      <w:pPr>
        <w:jc w:val="both"/>
        <w:rPr>
          <w:b/>
        </w:rPr>
      </w:pPr>
    </w:p>
    <w:p w:rsidR="006A2AA4" w:rsidRPr="00D750FD" w:rsidRDefault="006A2AA4" w:rsidP="006A2AA4">
      <w:pPr>
        <w:jc w:val="both"/>
      </w:pPr>
      <w:r w:rsidRPr="00D750FD">
        <w:t>2. Есть ли у Й. Гайдна сочинения с названием фуга?</w:t>
      </w:r>
    </w:p>
    <w:p w:rsidR="006A2AA4" w:rsidRPr="00D750FD" w:rsidRDefault="006A2AA4" w:rsidP="006A2AA4">
      <w:pPr>
        <w:jc w:val="both"/>
      </w:pPr>
      <w:r w:rsidRPr="00D750FD">
        <w:t>А) Есть</w:t>
      </w:r>
    </w:p>
    <w:p w:rsidR="006A2AA4" w:rsidRPr="00D750FD" w:rsidRDefault="006A2AA4" w:rsidP="006A2AA4">
      <w:pPr>
        <w:jc w:val="both"/>
      </w:pPr>
      <w:r w:rsidRPr="00D750FD">
        <w:t>Б) Нет</w:t>
      </w: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  <w:color w:val="000000"/>
          <w:spacing w:val="-20"/>
        </w:rPr>
        <w:t>Правильный ответ: Б</w:t>
      </w:r>
    </w:p>
    <w:p w:rsidR="006A2AA4" w:rsidRPr="00D750FD" w:rsidRDefault="006A2AA4" w:rsidP="006A2AA4">
      <w:pPr>
        <w:jc w:val="both"/>
      </w:pPr>
    </w:p>
    <w:p w:rsidR="006A2AA4" w:rsidRPr="00D750FD" w:rsidRDefault="006A2AA4" w:rsidP="006A2AA4">
      <w:pPr>
        <w:jc w:val="both"/>
      </w:pPr>
      <w:r w:rsidRPr="00D750FD">
        <w:t>3.Для каких частей характерная форма фуги в поздних фортепианных сонатах Бетховена?</w:t>
      </w:r>
    </w:p>
    <w:p w:rsidR="006A2AA4" w:rsidRPr="00D750FD" w:rsidRDefault="006A2AA4" w:rsidP="006A2AA4">
      <w:pPr>
        <w:jc w:val="both"/>
      </w:pPr>
      <w:r w:rsidRPr="00D750FD">
        <w:t>А) Первой</w:t>
      </w:r>
    </w:p>
    <w:p w:rsidR="006A2AA4" w:rsidRPr="00D750FD" w:rsidRDefault="006A2AA4" w:rsidP="006A2AA4">
      <w:pPr>
        <w:jc w:val="both"/>
      </w:pPr>
      <w:r w:rsidRPr="00D750FD">
        <w:t>Б) Второй</w:t>
      </w:r>
    </w:p>
    <w:p w:rsidR="006A2AA4" w:rsidRPr="00D750FD" w:rsidRDefault="006A2AA4" w:rsidP="006A2AA4">
      <w:pPr>
        <w:jc w:val="both"/>
        <w:rPr>
          <w:b/>
        </w:rPr>
      </w:pPr>
      <w:r w:rsidRPr="00D750FD">
        <w:t>В) Третьей</w:t>
      </w:r>
      <w:r w:rsidRPr="00D750FD">
        <w:rPr>
          <w:b/>
        </w:rPr>
        <w:t xml:space="preserve">             </w:t>
      </w: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jc w:val="both"/>
      </w:pPr>
    </w:p>
    <w:p w:rsidR="006A2AA4" w:rsidRPr="00D750FD" w:rsidRDefault="006A2AA4" w:rsidP="006A2AA4">
      <w:pPr>
        <w:jc w:val="both"/>
      </w:pPr>
      <w:r w:rsidRPr="00D750FD">
        <w:t>4. В каком из перечисленных произведений Шумана имитационной полифонии отведена заметная роль?</w:t>
      </w:r>
    </w:p>
    <w:p w:rsidR="006A2AA4" w:rsidRPr="00D750FD" w:rsidRDefault="006A2AA4" w:rsidP="006A2AA4">
      <w:pPr>
        <w:jc w:val="both"/>
      </w:pPr>
      <w:r w:rsidRPr="00D750FD">
        <w:t>А) «Симфонические этюды»</w:t>
      </w:r>
    </w:p>
    <w:p w:rsidR="006A2AA4" w:rsidRPr="00D750FD" w:rsidRDefault="006A2AA4" w:rsidP="006A2AA4">
      <w:pPr>
        <w:jc w:val="both"/>
      </w:pPr>
      <w:r w:rsidRPr="00D750FD">
        <w:t>Б) «Карнавал»</w:t>
      </w:r>
    </w:p>
    <w:p w:rsidR="006A2AA4" w:rsidRPr="00D750FD" w:rsidRDefault="006A2AA4" w:rsidP="006A2AA4">
      <w:pPr>
        <w:jc w:val="both"/>
      </w:pPr>
      <w:r w:rsidRPr="00D750FD">
        <w:t>В) «Бабочки»</w:t>
      </w:r>
    </w:p>
    <w:p w:rsidR="006A2AA4" w:rsidRPr="00D750FD" w:rsidRDefault="006A2AA4" w:rsidP="006A2AA4">
      <w:pPr>
        <w:jc w:val="both"/>
        <w:rPr>
          <w:b/>
        </w:rPr>
      </w:pPr>
      <w:r w:rsidRPr="00D750FD">
        <w:rPr>
          <w:b/>
          <w:color w:val="000000"/>
          <w:spacing w:val="-20"/>
        </w:rPr>
        <w:t>Правильный ответ: А</w:t>
      </w:r>
    </w:p>
    <w:p w:rsidR="006A2AA4" w:rsidRPr="00D750FD" w:rsidRDefault="006A2AA4" w:rsidP="006A2AA4">
      <w:pPr>
        <w:jc w:val="both"/>
      </w:pPr>
    </w:p>
    <w:p w:rsidR="006A2AA4" w:rsidRPr="00D750FD" w:rsidRDefault="006A2AA4" w:rsidP="006A2AA4">
      <w:pPr>
        <w:jc w:val="both"/>
      </w:pPr>
      <w:r w:rsidRPr="00D750FD">
        <w:t>5. Кто из композиторов мечтал «связать европейскую фугу с русской музыкой узами законного брака»?</w:t>
      </w:r>
    </w:p>
    <w:p w:rsidR="006A2AA4" w:rsidRPr="00D750FD" w:rsidRDefault="006A2AA4" w:rsidP="006A2AA4">
      <w:pPr>
        <w:jc w:val="both"/>
      </w:pPr>
      <w:r w:rsidRPr="00D750FD">
        <w:t>А) М.И. Глинка</w:t>
      </w:r>
    </w:p>
    <w:p w:rsidR="006A2AA4" w:rsidRPr="00D750FD" w:rsidRDefault="006A2AA4" w:rsidP="006A2AA4">
      <w:pPr>
        <w:jc w:val="both"/>
      </w:pPr>
      <w:r w:rsidRPr="00D750FD">
        <w:t>Б) П.И. Чайковский</w:t>
      </w:r>
    </w:p>
    <w:p w:rsidR="006A2AA4" w:rsidRPr="00D750FD" w:rsidRDefault="006A2AA4" w:rsidP="006A2AA4">
      <w:pPr>
        <w:jc w:val="both"/>
      </w:pPr>
      <w:r w:rsidRPr="00D750FD">
        <w:t xml:space="preserve">В) С.И. Танеев 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6  семестр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1. Какой композитор является автором цикла «</w:t>
      </w:r>
      <w:proofErr w:type="spellStart"/>
      <w:r w:rsidRPr="00D750FD">
        <w:rPr>
          <w:color w:val="000000"/>
          <w:spacing w:val="-20"/>
          <w:lang w:val="en-US"/>
        </w:rPr>
        <w:t>Ludus</w:t>
      </w:r>
      <w:proofErr w:type="spellEnd"/>
      <w:r w:rsidRPr="00D750FD">
        <w:rPr>
          <w:color w:val="000000"/>
          <w:spacing w:val="-20"/>
        </w:rPr>
        <w:t xml:space="preserve"> </w:t>
      </w:r>
      <w:proofErr w:type="spellStart"/>
      <w:r w:rsidRPr="00D750FD">
        <w:rPr>
          <w:color w:val="000000"/>
          <w:spacing w:val="-20"/>
          <w:lang w:val="en-US"/>
        </w:rPr>
        <w:t>Tonalis</w:t>
      </w:r>
      <w:proofErr w:type="spellEnd"/>
      <w:r w:rsidRPr="00D750FD">
        <w:rPr>
          <w:color w:val="000000"/>
          <w:spacing w:val="-20"/>
        </w:rPr>
        <w:t>»?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А) Б. </w:t>
      </w:r>
      <w:proofErr w:type="spellStart"/>
      <w:r w:rsidRPr="00D750FD">
        <w:rPr>
          <w:color w:val="000000"/>
          <w:spacing w:val="-20"/>
        </w:rPr>
        <w:t>Барток</w:t>
      </w:r>
      <w:proofErr w:type="spellEnd"/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П. Хиндемит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А.Г. </w:t>
      </w:r>
      <w:proofErr w:type="spellStart"/>
      <w:r w:rsidRPr="00D750FD">
        <w:rPr>
          <w:color w:val="000000"/>
          <w:spacing w:val="-20"/>
        </w:rPr>
        <w:t>Шнитке</w:t>
      </w:r>
      <w:proofErr w:type="spellEnd"/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Б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b/>
          <w:color w:val="000000"/>
          <w:spacing w:val="-20"/>
        </w:rPr>
        <w:t>2</w:t>
      </w:r>
      <w:r w:rsidRPr="00D750FD">
        <w:rPr>
          <w:color w:val="000000"/>
          <w:spacing w:val="-20"/>
        </w:rPr>
        <w:t>. Кто из перечисленных авторов не  создал «24 прелюдии и фуги для фортепиано»?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И.Ф. Стравинский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Д.Д. Шостакович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Р.К. Щедрин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А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3. В каком произведении О. </w:t>
      </w:r>
      <w:proofErr w:type="spellStart"/>
      <w:r w:rsidRPr="00D750FD">
        <w:rPr>
          <w:color w:val="000000"/>
          <w:spacing w:val="-20"/>
        </w:rPr>
        <w:t>Мессиана</w:t>
      </w:r>
      <w:proofErr w:type="spellEnd"/>
      <w:r w:rsidRPr="00D750FD">
        <w:rPr>
          <w:color w:val="000000"/>
          <w:spacing w:val="-20"/>
        </w:rPr>
        <w:t xml:space="preserve"> встречается фуга?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«Небесное причастие»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«Рождество Господне»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В) «20 взглядов на  младенца Иисуса Христа»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В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4. Кто написал «Музыку для </w:t>
      </w:r>
      <w:proofErr w:type="gramStart"/>
      <w:r w:rsidRPr="00D750FD">
        <w:rPr>
          <w:color w:val="000000"/>
          <w:spacing w:val="-20"/>
        </w:rPr>
        <w:t>струнных</w:t>
      </w:r>
      <w:proofErr w:type="gramEnd"/>
      <w:r w:rsidRPr="00D750FD">
        <w:rPr>
          <w:color w:val="000000"/>
          <w:spacing w:val="-20"/>
        </w:rPr>
        <w:t>, ударных и челесты»?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А) А. </w:t>
      </w:r>
      <w:proofErr w:type="spellStart"/>
      <w:r w:rsidRPr="00D750FD">
        <w:rPr>
          <w:color w:val="000000"/>
          <w:spacing w:val="-20"/>
        </w:rPr>
        <w:t>Веберн</w:t>
      </w:r>
      <w:proofErr w:type="spellEnd"/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Б) Б. </w:t>
      </w:r>
      <w:proofErr w:type="spellStart"/>
      <w:r w:rsidRPr="00D750FD">
        <w:rPr>
          <w:color w:val="000000"/>
          <w:spacing w:val="-20"/>
        </w:rPr>
        <w:t>Барток</w:t>
      </w:r>
      <w:proofErr w:type="spellEnd"/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Д. </w:t>
      </w:r>
      <w:proofErr w:type="spellStart"/>
      <w:r w:rsidRPr="00D750FD">
        <w:rPr>
          <w:color w:val="000000"/>
          <w:spacing w:val="-20"/>
        </w:rPr>
        <w:t>Лигети</w:t>
      </w:r>
      <w:proofErr w:type="spellEnd"/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Б</w:t>
      </w:r>
    </w:p>
    <w:p w:rsidR="006A2AA4" w:rsidRPr="00D750FD" w:rsidRDefault="006A2AA4" w:rsidP="006A2AA4">
      <w:pPr>
        <w:jc w:val="both"/>
        <w:rPr>
          <w:b/>
          <w:color w:val="000000"/>
          <w:spacing w:val="-20"/>
        </w:rPr>
      </w:pP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5. В </w:t>
      </w:r>
      <w:proofErr w:type="gramStart"/>
      <w:r w:rsidRPr="00D750FD">
        <w:rPr>
          <w:color w:val="000000"/>
          <w:spacing w:val="-20"/>
        </w:rPr>
        <w:t>творчестве</w:t>
      </w:r>
      <w:proofErr w:type="gramEnd"/>
      <w:r w:rsidRPr="00D750FD">
        <w:rPr>
          <w:color w:val="000000"/>
          <w:spacing w:val="-20"/>
        </w:rPr>
        <w:t xml:space="preserve"> какого композитора полифонические приемы играют наиболее существенную роль?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А) Э. Денисова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>Б)  Г. Свиридова</w:t>
      </w:r>
    </w:p>
    <w:p w:rsidR="006A2AA4" w:rsidRPr="00D750FD" w:rsidRDefault="006A2AA4" w:rsidP="006A2AA4">
      <w:pPr>
        <w:jc w:val="both"/>
        <w:rPr>
          <w:color w:val="000000"/>
          <w:spacing w:val="-20"/>
        </w:rPr>
      </w:pPr>
      <w:r w:rsidRPr="00D750FD">
        <w:rPr>
          <w:color w:val="000000"/>
          <w:spacing w:val="-20"/>
        </w:rPr>
        <w:t xml:space="preserve">В) А. </w:t>
      </w:r>
      <w:proofErr w:type="spellStart"/>
      <w:r w:rsidRPr="00D750FD">
        <w:rPr>
          <w:color w:val="000000"/>
          <w:spacing w:val="-20"/>
        </w:rPr>
        <w:t>Эшпая</w:t>
      </w:r>
      <w:proofErr w:type="spellEnd"/>
    </w:p>
    <w:p w:rsidR="006A2AA4" w:rsidRPr="00657339" w:rsidRDefault="006A2AA4" w:rsidP="006A2AA4">
      <w:pPr>
        <w:jc w:val="both"/>
        <w:rPr>
          <w:b/>
          <w:color w:val="000000"/>
          <w:spacing w:val="-20"/>
        </w:rPr>
      </w:pPr>
      <w:r w:rsidRPr="00D750FD">
        <w:rPr>
          <w:b/>
          <w:color w:val="000000"/>
          <w:spacing w:val="-20"/>
        </w:rPr>
        <w:t>Правильный ответ: А</w:t>
      </w:r>
    </w:p>
    <w:p w:rsidR="006A2AA4" w:rsidRDefault="006A2AA4" w:rsidP="006A2AA4">
      <w:pPr>
        <w:widowControl w:val="0"/>
        <w:rPr>
          <w:b/>
          <w:lang w:eastAsia="zh-CN"/>
        </w:rPr>
      </w:pPr>
    </w:p>
    <w:p w:rsidR="006A2AA4" w:rsidRDefault="006A2AA4" w:rsidP="006A2AA4">
      <w:pPr>
        <w:rPr>
          <w:b/>
        </w:rPr>
      </w:pPr>
      <w:r>
        <w:rPr>
          <w:b/>
        </w:rPr>
        <w:lastRenderedPageBreak/>
        <w:t xml:space="preserve">                                             </w:t>
      </w:r>
      <w:r w:rsidRPr="00145E17">
        <w:rPr>
          <w:b/>
        </w:rPr>
        <w:t>Ключ к обработке теста</w:t>
      </w:r>
    </w:p>
    <w:p w:rsidR="006A2AA4" w:rsidRDefault="006A2AA4" w:rsidP="006A2AA4">
      <w:pPr>
        <w:ind w:firstLine="709"/>
        <w:jc w:val="center"/>
        <w:rPr>
          <w:b/>
        </w:rPr>
      </w:pPr>
    </w:p>
    <w:p w:rsidR="006A2AA4" w:rsidRPr="00C4444B" w:rsidRDefault="006A2AA4" w:rsidP="006A2AA4">
      <w:pPr>
        <w:ind w:firstLine="709"/>
      </w:pPr>
      <w:r w:rsidRPr="00C4444B">
        <w:t xml:space="preserve">За каждое задание – 1 </w:t>
      </w:r>
      <w:r>
        <w:t>балл (полный, правильный</w:t>
      </w:r>
      <w:r w:rsidRPr="00C4444B">
        <w:t xml:space="preserve"> ответ)</w:t>
      </w:r>
    </w:p>
    <w:p w:rsidR="006A2AA4" w:rsidRPr="00C4444B" w:rsidRDefault="006A2AA4" w:rsidP="006A2AA4">
      <w:pPr>
        <w:ind w:firstLine="709"/>
        <w:jc w:val="both"/>
      </w:pPr>
      <w:r w:rsidRPr="00C4444B">
        <w:t>Неполный ответ, неправильный ответ,  отсутствие ответа – 0 баллов за задание</w:t>
      </w:r>
    </w:p>
    <w:p w:rsidR="006A2AA4" w:rsidRPr="00C4444B" w:rsidRDefault="006A2AA4" w:rsidP="006A2AA4">
      <w:pPr>
        <w:pStyle w:val="2"/>
        <w:spacing w:before="0"/>
        <w:ind w:firstLine="709"/>
        <w:rPr>
          <w:b w:val="0"/>
        </w:rPr>
      </w:pPr>
    </w:p>
    <w:p w:rsidR="006A2AA4" w:rsidRDefault="006A2AA4" w:rsidP="006A2AA4">
      <w:pPr>
        <w:pStyle w:val="2"/>
        <w:spacing w:before="0"/>
        <w:ind w:firstLine="709"/>
      </w:pPr>
      <w:r w:rsidRPr="00C0343C">
        <w:t>Таким образом, для получения оценки «5» баллов учащимся необходимо полноценно и правильно ответить на каждое из пяти заданий</w:t>
      </w:r>
      <w:r>
        <w:t>; для получения оценки «4» учащимся необходимо полноценно и правильно ответить на 4 задания; для получения оценки «3»</w:t>
      </w:r>
      <w:r w:rsidRPr="00D45427">
        <w:t xml:space="preserve"> </w:t>
      </w:r>
      <w:r>
        <w:t>учащимся необходимо полноценно и правильно ответить на 2-3 задания»; в остальных случаях ставится оценка «2».</w:t>
      </w:r>
    </w:p>
    <w:p w:rsidR="006A2AA4" w:rsidRDefault="006A2AA4" w:rsidP="006A2AA4">
      <w:pPr>
        <w:tabs>
          <w:tab w:val="right" w:leader="underscore" w:pos="8505"/>
        </w:tabs>
        <w:spacing w:line="276" w:lineRule="auto"/>
        <w:jc w:val="both"/>
        <w:rPr>
          <w:bCs/>
          <w:iCs/>
        </w:rPr>
      </w:pPr>
    </w:p>
    <w:p w:rsidR="006A2AA4" w:rsidRPr="00C0343C" w:rsidRDefault="006A2AA4" w:rsidP="006A2AA4">
      <w:pPr>
        <w:widowControl w:val="0"/>
        <w:rPr>
          <w:b/>
          <w:i/>
          <w:lang w:val="x-none" w:eastAsia="zh-CN"/>
        </w:rPr>
      </w:pPr>
    </w:p>
    <w:p w:rsidR="006A2AA4" w:rsidRDefault="006A2AA4" w:rsidP="006A2AA4">
      <w:pPr>
        <w:rPr>
          <w:b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6A2AA4" w:rsidRDefault="006A2AA4" w:rsidP="006A2AA4">
      <w:pPr>
        <w:rPr>
          <w:b/>
        </w:rPr>
      </w:pPr>
    </w:p>
    <w:p w:rsidR="006A2AA4" w:rsidRPr="00266A1E" w:rsidRDefault="006A2AA4" w:rsidP="006A2AA4">
      <w:pPr>
        <w:widowControl w:val="0"/>
        <w:rPr>
          <w:b/>
          <w:bCs/>
          <w:iCs/>
          <w:lang w:eastAsia="zh-CN"/>
        </w:rPr>
      </w:pPr>
      <w:r>
        <w:rPr>
          <w:b/>
          <w:bCs/>
          <w:iCs/>
          <w:lang w:eastAsia="zh-CN"/>
        </w:rPr>
        <w:t xml:space="preserve">               Задания исследовательского уровня</w:t>
      </w:r>
    </w:p>
    <w:p w:rsidR="006A2AA4" w:rsidRDefault="006A2AA4" w:rsidP="006A2AA4">
      <w:pPr>
        <w:rPr>
          <w:i/>
        </w:rPr>
      </w:pPr>
    </w:p>
    <w:p w:rsidR="006A2AA4" w:rsidRPr="00145E17" w:rsidRDefault="006A2AA4" w:rsidP="006A2AA4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1. Напишите аннотацию к одной из выбранных вами работ</w:t>
      </w:r>
      <w:r>
        <w:t xml:space="preserve"> по проблемам  полифонии</w:t>
      </w:r>
    </w:p>
    <w:p w:rsidR="006A2AA4" w:rsidRPr="00145E17" w:rsidRDefault="006A2AA4" w:rsidP="006A2AA4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Pr="00145E17">
        <w:t>. Подготовьте докла</w:t>
      </w:r>
      <w:r>
        <w:t>д на одну из актуальных тем по полифонии свободного стиля</w:t>
      </w:r>
    </w:p>
    <w:p w:rsidR="006A2AA4" w:rsidRPr="00145E17" w:rsidRDefault="006A2AA4" w:rsidP="006A2AA4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4. Напишите научно-практическую с</w:t>
      </w:r>
      <w:r>
        <w:t>татью на одну из актуальных тем: «</w:t>
      </w:r>
      <w:proofErr w:type="spellStart"/>
      <w:r>
        <w:t>Полиофния</w:t>
      </w:r>
      <w:proofErr w:type="spellEnd"/>
      <w:r>
        <w:t xml:space="preserve"> в творчестве современных композиторов» (конец ХХ-начало ХХ1 </w:t>
      </w:r>
      <w:proofErr w:type="spellStart"/>
      <w:proofErr w:type="gramStart"/>
      <w:r>
        <w:t>вв</w:t>
      </w:r>
      <w:proofErr w:type="spellEnd"/>
      <w:proofErr w:type="gramEnd"/>
      <w:r>
        <w:t>)</w:t>
      </w:r>
    </w:p>
    <w:p w:rsidR="006A2AA4" w:rsidRPr="00145E17" w:rsidRDefault="006A2AA4" w:rsidP="006A2AA4">
      <w:pPr>
        <w:widowControl w:val="0"/>
        <w:autoSpaceDE w:val="0"/>
        <w:autoSpaceDN w:val="0"/>
        <w:adjustRightInd w:val="0"/>
        <w:ind w:firstLine="709"/>
        <w:jc w:val="both"/>
      </w:pPr>
      <w:r w:rsidRPr="00145E17">
        <w:t>5. Разработайте план</w:t>
      </w:r>
      <w:r>
        <w:t xml:space="preserve"> </w:t>
      </w:r>
      <w:r w:rsidRPr="00145E17">
        <w:t xml:space="preserve"> главы ис</w:t>
      </w:r>
      <w:r>
        <w:t>следования по следующей теме: «Современные методы преподавания дисциплины «Полифония»</w:t>
      </w:r>
    </w:p>
    <w:p w:rsidR="006A2AA4" w:rsidRPr="00145E17" w:rsidRDefault="006A2AA4" w:rsidP="006A2AA4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145E17">
        <w:t>. Разработайте план проведения экспериментальной работы по теме Вашей выпускной квалификационной работы.</w:t>
      </w:r>
    </w:p>
    <w:p w:rsidR="006A2AA4" w:rsidRDefault="006A2AA4" w:rsidP="006A2AA4">
      <w:pPr>
        <w:rPr>
          <w:b/>
        </w:rPr>
      </w:pPr>
    </w:p>
    <w:p w:rsidR="006A2AA4" w:rsidRPr="00616821" w:rsidRDefault="006A2AA4" w:rsidP="006A2AA4">
      <w:pPr>
        <w:rPr>
          <w:b/>
        </w:rPr>
      </w:pPr>
      <w:r w:rsidRPr="00616821">
        <w:rPr>
          <w:b/>
        </w:rPr>
        <w:t>2.4. Промежуточная аттестация</w:t>
      </w:r>
    </w:p>
    <w:p w:rsidR="006A2AA4" w:rsidRDefault="006A2AA4" w:rsidP="006A2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900452">
        <w:rPr>
          <w:b/>
        </w:rPr>
        <w:t>2.4.1.</w:t>
      </w:r>
      <w:r>
        <w:rPr>
          <w:b/>
          <w:color w:val="000000"/>
        </w:rPr>
        <w:t xml:space="preserve"> Вопросы к зачету с оценкой:</w:t>
      </w:r>
    </w:p>
    <w:p w:rsidR="006A2AA4" w:rsidRDefault="006A2AA4" w:rsidP="006A2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6A2AA4" w:rsidRPr="00657339" w:rsidRDefault="006A2AA4" w:rsidP="006A2AA4">
      <w:pPr>
        <w:ind w:firstLine="720"/>
        <w:jc w:val="both"/>
      </w:pPr>
      <w:r w:rsidRPr="00657339">
        <w:t>В конце 4-го семестра  на дневном отделении и в конце 5-го семестра на заочном отделении  проводится дифференцированный зачет</w:t>
      </w:r>
      <w:r w:rsidRPr="00657339">
        <w:rPr>
          <w:b/>
        </w:rPr>
        <w:t xml:space="preserve">,  </w:t>
      </w:r>
      <w:r w:rsidRPr="00657339">
        <w:t>включающий устный ответ на вопросы по курсу  «Полифония».</w:t>
      </w:r>
    </w:p>
    <w:p w:rsidR="006A2AA4" w:rsidRPr="00657339" w:rsidRDefault="006A2AA4" w:rsidP="006A2AA4">
      <w:pPr>
        <w:ind w:firstLine="720"/>
        <w:jc w:val="both"/>
      </w:pPr>
    </w:p>
    <w:p w:rsidR="006A2AA4" w:rsidRPr="00657339" w:rsidRDefault="006A2AA4" w:rsidP="006A2AA4">
      <w:pPr>
        <w:ind w:firstLine="720"/>
        <w:jc w:val="both"/>
        <w:rPr>
          <w:b/>
        </w:rPr>
      </w:pPr>
      <w:r w:rsidRPr="00657339">
        <w:rPr>
          <w:b/>
        </w:rPr>
        <w:t>Примерные вопросы к зачету:</w:t>
      </w:r>
    </w:p>
    <w:p w:rsidR="006A2AA4" w:rsidRPr="00657339" w:rsidRDefault="006A2AA4" w:rsidP="006A2AA4">
      <w:pPr>
        <w:ind w:firstLine="720"/>
        <w:jc w:val="both"/>
        <w:rPr>
          <w:b/>
        </w:rPr>
      </w:pPr>
    </w:p>
    <w:p w:rsidR="006A2AA4" w:rsidRPr="00657339" w:rsidRDefault="006A2AA4" w:rsidP="006A2AA4">
      <w:pPr>
        <w:spacing w:line="259" w:lineRule="auto"/>
      </w:pPr>
      <w:r w:rsidRPr="00657339">
        <w:t>1.Определение полифонии, ее виды и формы.</w:t>
      </w:r>
    </w:p>
    <w:p w:rsidR="006A2AA4" w:rsidRPr="00657339" w:rsidRDefault="006A2AA4" w:rsidP="006A2AA4">
      <w:pPr>
        <w:spacing w:line="259" w:lineRule="auto"/>
        <w:contextualSpacing/>
        <w:jc w:val="both"/>
        <w:rPr>
          <w:rFonts w:eastAsia="Calibri"/>
          <w:sz w:val="22"/>
          <w:szCs w:val="22"/>
        </w:rPr>
      </w:pPr>
      <w:r w:rsidRPr="00657339">
        <w:rPr>
          <w:rFonts w:eastAsia="Calibri"/>
        </w:rPr>
        <w:t xml:space="preserve">2.Григорианский хорал. Одноголосная григорианская месса (по работе Ю.Н. </w:t>
      </w:r>
      <w:proofErr w:type="spellStart"/>
      <w:r w:rsidRPr="00657339">
        <w:rPr>
          <w:rFonts w:eastAsia="Calibri"/>
        </w:rPr>
        <w:t>Холопова</w:t>
      </w:r>
      <w:proofErr w:type="spellEnd"/>
      <w:r w:rsidRPr="00657339">
        <w:rPr>
          <w:rFonts w:eastAsia="Calibri"/>
        </w:rPr>
        <w:t>)</w:t>
      </w:r>
      <w:r w:rsidRPr="00657339">
        <w:rPr>
          <w:rFonts w:eastAsia="Calibri"/>
          <w:sz w:val="22"/>
          <w:szCs w:val="22"/>
        </w:rPr>
        <w:t>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>3.Ранние формы многоголосия – органум.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 xml:space="preserve">3.Дискантовый стиль </w:t>
      </w:r>
      <w:r w:rsidRPr="00657339">
        <w:rPr>
          <w:lang w:val="en-US"/>
        </w:rPr>
        <w:t>XII</w:t>
      </w:r>
      <w:r w:rsidRPr="00657339">
        <w:t>-</w:t>
      </w:r>
      <w:r w:rsidRPr="00657339">
        <w:rPr>
          <w:lang w:val="en-US"/>
        </w:rPr>
        <w:t>XIV</w:t>
      </w:r>
      <w:r w:rsidRPr="00657339">
        <w:t xml:space="preserve"> веков.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>4.Контрапункт эпохи Раннего Ренессанса.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>5.Контрапункт эпохи Высокого Ренессанса.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 xml:space="preserve">6.Простой контрапункт 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>7.Сложный контрапункт – классификация видов.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proofErr w:type="gramStart"/>
      <w:r w:rsidRPr="00657339">
        <w:t xml:space="preserve">8.Вертикально-подвижной контрапункт в </w:t>
      </w:r>
      <w:proofErr w:type="spellStart"/>
      <w:r w:rsidRPr="00657339">
        <w:t>двухголосии</w:t>
      </w:r>
      <w:proofErr w:type="spellEnd"/>
      <w:r w:rsidRPr="00657339">
        <w:t xml:space="preserve"> с различными индексами перестановки голосов (знать </w:t>
      </w:r>
      <w:r w:rsidRPr="00657339">
        <w:rPr>
          <w:lang w:val="en-US"/>
        </w:rPr>
        <w:t>Iv</w:t>
      </w:r>
      <w:r w:rsidRPr="00657339">
        <w:t>=-7 (-14); (-9); (-11).</w:t>
      </w:r>
      <w:proofErr w:type="gramEnd"/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>9.Вертикально-подвижной контрапункт в тре</w:t>
      </w:r>
      <w:proofErr w:type="gramStart"/>
      <w:r w:rsidRPr="00657339">
        <w:t>х-</w:t>
      </w:r>
      <w:proofErr w:type="gramEnd"/>
      <w:r w:rsidRPr="00657339">
        <w:t xml:space="preserve">  </w:t>
      </w:r>
      <w:proofErr w:type="spellStart"/>
      <w:r w:rsidRPr="00657339">
        <w:t>пятиголосии</w:t>
      </w:r>
      <w:proofErr w:type="spellEnd"/>
      <w:r w:rsidRPr="00657339">
        <w:t>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 xml:space="preserve">10.Имитация и канон в </w:t>
      </w:r>
      <w:proofErr w:type="spellStart"/>
      <w:r w:rsidRPr="00657339">
        <w:t>двухголосии</w:t>
      </w:r>
      <w:proofErr w:type="spellEnd"/>
      <w:r w:rsidRPr="00657339">
        <w:t>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657339">
        <w:t xml:space="preserve">11.Имитация и канон в трех – </w:t>
      </w:r>
      <w:proofErr w:type="spellStart"/>
      <w:r w:rsidRPr="00657339">
        <w:t>пятиголосии</w:t>
      </w:r>
      <w:proofErr w:type="spellEnd"/>
      <w:r w:rsidRPr="00657339">
        <w:t>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8"/>
          <w:szCs w:val="28"/>
        </w:rPr>
      </w:pPr>
      <w:r w:rsidRPr="00657339">
        <w:t>12.Полифоническая техника в композициях строгого стиля</w:t>
      </w:r>
      <w:r w:rsidRPr="00657339">
        <w:rPr>
          <w:sz w:val="28"/>
          <w:szCs w:val="28"/>
        </w:rPr>
        <w:t>.</w:t>
      </w:r>
    </w:p>
    <w:p w:rsidR="006A2AA4" w:rsidRPr="00657339" w:rsidRDefault="006A2AA4" w:rsidP="006A2AA4">
      <w:pPr>
        <w:spacing w:line="259" w:lineRule="auto"/>
      </w:pPr>
      <w:r w:rsidRPr="00657339">
        <w:rPr>
          <w:szCs w:val="28"/>
        </w:rPr>
        <w:t>13.</w:t>
      </w:r>
      <w:r w:rsidRPr="00657339">
        <w:t>Структурно-тематическая организация цикла мессы.</w:t>
      </w:r>
      <w:proofErr w:type="gramStart"/>
      <w:r w:rsidRPr="00657339">
        <w:t xml:space="preserve"> .</w:t>
      </w:r>
      <w:proofErr w:type="gramEnd"/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657339">
        <w:t>14. Общая характеристика строгого письма.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657339">
        <w:lastRenderedPageBreak/>
        <w:t>15.Ладовые, ритмические, интервальные, тематические закономерности строгого письма.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657339">
        <w:t>16.Сложный контрапункт: виды, применение, выразительные возможности.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657339">
        <w:t>17.Имитационная полифония: виды, терминология. Историческое и художественное значение.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</w:pPr>
      <w:r w:rsidRPr="00657339">
        <w:t>18.Теория канона.</w:t>
      </w:r>
    </w:p>
    <w:p w:rsidR="006A2AA4" w:rsidRPr="00657339" w:rsidRDefault="006A2AA4" w:rsidP="006A2AA4">
      <w:r w:rsidRPr="00657339">
        <w:t>19.</w:t>
      </w:r>
      <w:proofErr w:type="spellStart"/>
      <w:r w:rsidRPr="00657339">
        <w:rPr>
          <w:lang w:val="en-US"/>
        </w:rPr>
        <w:t>Cantusfirmus</w:t>
      </w:r>
      <w:proofErr w:type="spellEnd"/>
      <w:r w:rsidRPr="00657339">
        <w:t>. Общая характеристика.</w:t>
      </w:r>
    </w:p>
    <w:p w:rsidR="006A2AA4" w:rsidRPr="00657339" w:rsidRDefault="006A2AA4" w:rsidP="006A2AA4">
      <w:r w:rsidRPr="00657339">
        <w:t xml:space="preserve">20. Применение </w:t>
      </w:r>
      <w:proofErr w:type="spellStart"/>
      <w:r w:rsidRPr="00657339">
        <w:rPr>
          <w:lang w:val="en-US"/>
        </w:rPr>
        <w:t>cantusfirmus</w:t>
      </w:r>
      <w:proofErr w:type="spellEnd"/>
    </w:p>
    <w:p w:rsidR="006A2AA4" w:rsidRPr="00657339" w:rsidRDefault="006A2AA4" w:rsidP="006A2AA4">
      <w:pPr>
        <w:rPr>
          <w:sz w:val="28"/>
          <w:szCs w:val="28"/>
        </w:rPr>
      </w:pPr>
    </w:p>
    <w:p w:rsidR="006A2AA4" w:rsidRPr="00657339" w:rsidRDefault="006A2AA4" w:rsidP="006A2AA4">
      <w:pPr>
        <w:ind w:firstLine="720"/>
        <w:jc w:val="both"/>
      </w:pPr>
      <w:r w:rsidRPr="00657339">
        <w:t xml:space="preserve">В конце 6-го семестра на дневном отделении и в конце 7 семестра на заочном отделении проводится </w:t>
      </w:r>
      <w:r w:rsidRPr="00657339">
        <w:rPr>
          <w:b/>
        </w:rPr>
        <w:t>экзамен по курсу «Полифония» по билетам</w:t>
      </w:r>
      <w:r w:rsidRPr="00657339">
        <w:t>, включающим общий вопрос по дисциплине и практический вопрос по формообразованию определенной структуры музыкального произведения.</w:t>
      </w:r>
    </w:p>
    <w:p w:rsidR="006A2AA4" w:rsidRPr="00657339" w:rsidRDefault="006A2AA4" w:rsidP="006A2AA4">
      <w:pPr>
        <w:ind w:firstLine="720"/>
        <w:jc w:val="both"/>
        <w:rPr>
          <w:b/>
        </w:rPr>
      </w:pPr>
    </w:p>
    <w:p w:rsidR="006A2AA4" w:rsidRPr="00657339" w:rsidRDefault="006A2AA4" w:rsidP="006A2AA4">
      <w:pPr>
        <w:ind w:firstLine="720"/>
        <w:rPr>
          <w:b/>
        </w:rPr>
      </w:pPr>
      <w:r w:rsidRPr="00657339">
        <w:rPr>
          <w:b/>
        </w:rPr>
        <w:t>Вопросы к экзамену по курсу дисциплины:</w:t>
      </w:r>
    </w:p>
    <w:p w:rsidR="006A2AA4" w:rsidRPr="00657339" w:rsidRDefault="006A2AA4" w:rsidP="006A2AA4">
      <w:pPr>
        <w:ind w:firstLine="720"/>
        <w:rPr>
          <w:b/>
        </w:rPr>
      </w:pP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Общая характеристика свободного письма.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Основные черты  полифония эпохи барокко.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Форма фуги.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Тема фуги.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Экспозиция фуги.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Разновидности экспозиций фуг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 xml:space="preserve">Ответ и </w:t>
      </w:r>
      <w:proofErr w:type="spellStart"/>
      <w:r w:rsidRPr="00657339">
        <w:t>противосложение</w:t>
      </w:r>
      <w:proofErr w:type="spellEnd"/>
      <w:proofErr w:type="gramStart"/>
      <w:r w:rsidRPr="00657339">
        <w:t>,.</w:t>
      </w:r>
      <w:proofErr w:type="gramEnd"/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Интермедия и ее назначение в фуге.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Разработка фуги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Заключительный раздел фуги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>Разновидности фуг.</w:t>
      </w:r>
    </w:p>
    <w:p w:rsidR="006A2AA4" w:rsidRPr="00657339" w:rsidRDefault="006A2AA4" w:rsidP="006A2AA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720"/>
        <w:textAlignment w:val="baseline"/>
      </w:pPr>
      <w:r w:rsidRPr="00657339">
        <w:t xml:space="preserve"> Фуги на две темы. Строение</w:t>
      </w:r>
    </w:p>
    <w:p w:rsidR="006A2AA4" w:rsidRPr="00657339" w:rsidRDefault="006A2AA4" w:rsidP="006A2AA4">
      <w:pPr>
        <w:numPr>
          <w:ilvl w:val="0"/>
          <w:numId w:val="1"/>
        </w:numPr>
        <w:ind w:left="720"/>
      </w:pPr>
      <w:r w:rsidRPr="00657339">
        <w:t>Двойная фуга с совместной экспозицией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Calibri" w:eastAsia="Calibri" w:hAnsi="Calibri"/>
        </w:rPr>
      </w:pPr>
      <w:r w:rsidRPr="00657339">
        <w:rPr>
          <w:rFonts w:ascii="Calibri" w:eastAsia="Calibri" w:hAnsi="Calibri"/>
        </w:rPr>
        <w:t>14.  Двойная фуга  с раздельной экспозицией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 xml:space="preserve">15. Различные полифонические формы (фугато, </w:t>
      </w:r>
      <w:proofErr w:type="spellStart"/>
      <w:r w:rsidRPr="00657339">
        <w:rPr>
          <w:rFonts w:eastAsia="Calibri"/>
        </w:rPr>
        <w:t>фугетта</w:t>
      </w:r>
      <w:proofErr w:type="spellEnd"/>
      <w:r w:rsidRPr="00657339">
        <w:rPr>
          <w:rFonts w:eastAsia="Calibri"/>
        </w:rPr>
        <w:t>)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 xml:space="preserve">16. Полифония И. С. Баха. 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>17. Полифония Г. Ф. Генделя.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>18. Полифония венских классиков.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 xml:space="preserve">19. Полифония западноевропейских романтиков </w:t>
      </w:r>
      <w:r w:rsidRPr="00657339">
        <w:rPr>
          <w:rFonts w:eastAsia="Calibri"/>
          <w:lang w:val="en-US"/>
        </w:rPr>
        <w:t>XIX</w:t>
      </w:r>
      <w:r w:rsidRPr="00657339">
        <w:rPr>
          <w:rFonts w:eastAsia="Calibri"/>
        </w:rPr>
        <w:t xml:space="preserve"> в.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ind w:left="360"/>
        <w:textAlignment w:val="baseline"/>
        <w:rPr>
          <w:rFonts w:eastAsia="Calibri"/>
        </w:rPr>
      </w:pPr>
      <w:r w:rsidRPr="00657339">
        <w:rPr>
          <w:rFonts w:eastAsia="Calibri"/>
        </w:rPr>
        <w:t xml:space="preserve">20.Полифония русских композиторов </w:t>
      </w:r>
      <w:r w:rsidRPr="00657339">
        <w:rPr>
          <w:rFonts w:eastAsia="Calibri"/>
          <w:lang w:val="en-US"/>
        </w:rPr>
        <w:t>XIX</w:t>
      </w:r>
      <w:r w:rsidRPr="00657339">
        <w:rPr>
          <w:rFonts w:eastAsia="Calibri"/>
        </w:rPr>
        <w:t xml:space="preserve"> в.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rFonts w:ascii="Calibri" w:eastAsia="Calibri" w:hAnsi="Calibri"/>
          <w:sz w:val="22"/>
          <w:szCs w:val="22"/>
        </w:rPr>
      </w:pPr>
      <w:r w:rsidRPr="00657339">
        <w:rPr>
          <w:rFonts w:eastAsia="Calibri"/>
        </w:rPr>
        <w:t xml:space="preserve">      21.Полифония</w:t>
      </w:r>
      <w:proofErr w:type="gramStart"/>
      <w:r w:rsidRPr="00657339">
        <w:rPr>
          <w:rFonts w:ascii="Calibri" w:eastAsia="Calibri" w:hAnsi="Calibri"/>
          <w:sz w:val="22"/>
          <w:szCs w:val="22"/>
          <w:lang w:val="en-US"/>
        </w:rPr>
        <w:t>XX</w:t>
      </w:r>
      <w:proofErr w:type="gramEnd"/>
      <w:r w:rsidRPr="00657339">
        <w:rPr>
          <w:rFonts w:ascii="Calibri" w:eastAsia="Calibri" w:hAnsi="Calibri"/>
          <w:sz w:val="22"/>
          <w:szCs w:val="22"/>
        </w:rPr>
        <w:t xml:space="preserve"> в</w:t>
      </w: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rFonts w:ascii="Calibri" w:eastAsia="Calibri" w:hAnsi="Calibri"/>
          <w:sz w:val="22"/>
          <w:szCs w:val="22"/>
        </w:rPr>
      </w:pPr>
    </w:p>
    <w:p w:rsidR="006A2AA4" w:rsidRPr="00657339" w:rsidRDefault="006A2AA4" w:rsidP="006A2AA4">
      <w:pPr>
        <w:overflowPunct w:val="0"/>
        <w:autoSpaceDE w:val="0"/>
        <w:autoSpaceDN w:val="0"/>
        <w:adjustRightInd w:val="0"/>
        <w:textAlignment w:val="baseline"/>
        <w:rPr>
          <w:rFonts w:ascii="Calibri" w:eastAsia="Calibri" w:hAnsi="Calibri"/>
          <w:sz w:val="22"/>
          <w:szCs w:val="22"/>
        </w:rPr>
      </w:pPr>
      <w:r w:rsidRPr="00657339">
        <w:rPr>
          <w:rFonts w:ascii="Calibri" w:eastAsia="Calibri" w:hAnsi="Calibri"/>
          <w:sz w:val="22"/>
          <w:szCs w:val="22"/>
        </w:rPr>
        <w:t xml:space="preserve">       </w:t>
      </w:r>
    </w:p>
    <w:p w:rsidR="006A2AA4" w:rsidRPr="00657339" w:rsidRDefault="006A2AA4" w:rsidP="006A2AA4">
      <w:pPr>
        <w:rPr>
          <w:b/>
        </w:rPr>
      </w:pPr>
      <w:r w:rsidRPr="00657339">
        <w:rPr>
          <w:b/>
        </w:rPr>
        <w:t xml:space="preserve">     Материалы к практическому вопросу билета:</w:t>
      </w:r>
    </w:p>
    <w:p w:rsidR="006A2AA4" w:rsidRPr="00657339" w:rsidRDefault="006A2AA4" w:rsidP="006A2AA4">
      <w:pPr>
        <w:rPr>
          <w:b/>
        </w:rPr>
      </w:pPr>
    </w:p>
    <w:p w:rsidR="006A2AA4" w:rsidRPr="00657339" w:rsidRDefault="006A2AA4" w:rsidP="006A2AA4">
      <w:pPr>
        <w:rPr>
          <w:b/>
        </w:rPr>
      </w:pPr>
      <w:r w:rsidRPr="00657339">
        <w:rPr>
          <w:b/>
        </w:rPr>
        <w:t xml:space="preserve">     А) список полифонических произведений для анализа</w:t>
      </w:r>
    </w:p>
    <w:p w:rsidR="006A2AA4" w:rsidRPr="00657339" w:rsidRDefault="006A2AA4" w:rsidP="006A2AA4">
      <w:pPr>
        <w:rPr>
          <w:b/>
        </w:rPr>
      </w:pPr>
    </w:p>
    <w:p w:rsidR="006A2AA4" w:rsidRPr="00657339" w:rsidRDefault="006A2AA4" w:rsidP="006A2AA4">
      <w:pPr>
        <w:ind w:left="283"/>
      </w:pPr>
      <w:proofErr w:type="spellStart"/>
      <w:r w:rsidRPr="00657339">
        <w:t>БахИ</w:t>
      </w:r>
      <w:proofErr w:type="spellEnd"/>
      <w:r w:rsidRPr="00657339">
        <w:rPr>
          <w:lang w:val="en-US"/>
        </w:rPr>
        <w:t>.</w:t>
      </w:r>
      <w:r w:rsidRPr="00657339">
        <w:t>С</w:t>
      </w:r>
      <w:r w:rsidRPr="00657339">
        <w:rPr>
          <w:lang w:val="en-US"/>
        </w:rPr>
        <w:t>. «</w:t>
      </w:r>
      <w:r w:rsidRPr="00657339">
        <w:t>ХТК</w:t>
      </w:r>
      <w:r w:rsidRPr="00657339">
        <w:rPr>
          <w:lang w:val="en-US"/>
        </w:rPr>
        <w:t xml:space="preserve">»:  </w:t>
      </w:r>
      <w:r w:rsidRPr="00657339">
        <w:rPr>
          <w:lang w:val="de-DE"/>
        </w:rPr>
        <w:t>I</w:t>
      </w:r>
      <w:r w:rsidRPr="00657339">
        <w:t>т</w:t>
      </w:r>
      <w:r w:rsidRPr="00657339">
        <w:rPr>
          <w:lang w:val="en-US"/>
        </w:rPr>
        <w:t xml:space="preserve">. </w:t>
      </w:r>
      <w:r w:rsidRPr="00657339">
        <w:rPr>
          <w:lang w:val="de-DE"/>
        </w:rPr>
        <w:t>c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moll</w:t>
      </w:r>
      <w:proofErr w:type="spellEnd"/>
      <w:r w:rsidRPr="00657339">
        <w:rPr>
          <w:lang w:val="en-US"/>
        </w:rPr>
        <w:t xml:space="preserve">, </w:t>
      </w:r>
      <w:r w:rsidRPr="00657339">
        <w:rPr>
          <w:lang w:val="de-DE"/>
        </w:rPr>
        <w:t>g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moll</w:t>
      </w:r>
      <w:proofErr w:type="spellEnd"/>
      <w:r w:rsidRPr="00657339">
        <w:rPr>
          <w:lang w:val="en-US"/>
        </w:rPr>
        <w:t xml:space="preserve">, </w:t>
      </w:r>
      <w:r w:rsidRPr="00657339">
        <w:rPr>
          <w:lang w:val="de-DE"/>
        </w:rPr>
        <w:t>Fis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rPr>
          <w:lang w:val="en-US"/>
        </w:rPr>
        <w:t xml:space="preserve">, </w:t>
      </w:r>
      <w:r w:rsidRPr="00657339">
        <w:rPr>
          <w:lang w:val="de-DE"/>
        </w:rPr>
        <w:t>B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rPr>
          <w:lang w:val="en-US"/>
        </w:rPr>
        <w:t xml:space="preserve">, </w:t>
      </w:r>
      <w:r w:rsidRPr="00657339">
        <w:rPr>
          <w:lang w:val="de-DE"/>
        </w:rPr>
        <w:t>Es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rPr>
          <w:lang w:val="en-US"/>
        </w:rPr>
        <w:t xml:space="preserve">, </w:t>
      </w:r>
      <w:r w:rsidRPr="00657339">
        <w:rPr>
          <w:lang w:val="de-DE"/>
        </w:rPr>
        <w:t>E</w:t>
      </w:r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rPr>
          <w:lang w:val="en-US"/>
        </w:rPr>
        <w:t xml:space="preserve">,  </w:t>
      </w:r>
      <w:proofErr w:type="spellStart"/>
      <w:r w:rsidRPr="00657339">
        <w:rPr>
          <w:lang w:val="de-DE"/>
        </w:rPr>
        <w:t>fis</w:t>
      </w:r>
      <w:proofErr w:type="spellEnd"/>
      <w:r w:rsidRPr="00657339">
        <w:rPr>
          <w:lang w:val="en-US"/>
        </w:rPr>
        <w:t>-</w:t>
      </w:r>
      <w:proofErr w:type="spellStart"/>
      <w:r w:rsidRPr="00657339">
        <w:rPr>
          <w:lang w:val="de-DE"/>
        </w:rPr>
        <w:t>moll</w:t>
      </w:r>
      <w:proofErr w:type="spellEnd"/>
      <w:r w:rsidRPr="00657339">
        <w:rPr>
          <w:lang w:val="en-US"/>
        </w:rPr>
        <w:t xml:space="preserve">. </w:t>
      </w:r>
      <w:proofErr w:type="gramStart"/>
      <w:r w:rsidRPr="00657339">
        <w:rPr>
          <w:lang w:val="en-US"/>
        </w:rPr>
        <w:t xml:space="preserve">II </w:t>
      </w:r>
      <w:r w:rsidRPr="00657339">
        <w:t>т</w:t>
      </w:r>
      <w:r w:rsidRPr="00657339">
        <w:rPr>
          <w:lang w:val="en-US"/>
        </w:rPr>
        <w:t xml:space="preserve">. c-moll, d-moll, </w:t>
      </w:r>
      <w:proofErr w:type="spellStart"/>
      <w:r w:rsidRPr="00657339">
        <w:rPr>
          <w:lang w:val="en-US"/>
        </w:rPr>
        <w:t>Es-dur</w:t>
      </w:r>
      <w:proofErr w:type="spellEnd"/>
      <w:r w:rsidRPr="00657339">
        <w:rPr>
          <w:lang w:val="en-US"/>
        </w:rPr>
        <w:t>, f-moll, a-moll.</w:t>
      </w:r>
      <w:proofErr w:type="gramEnd"/>
      <w:r w:rsidRPr="00657339">
        <w:rPr>
          <w:lang w:val="en-US"/>
        </w:rPr>
        <w:t xml:space="preserve"> </w:t>
      </w:r>
      <w:r w:rsidRPr="00657339">
        <w:t>«Искусство фуги»  № 1. 2. 3</w:t>
      </w:r>
    </w:p>
    <w:p w:rsidR="006A2AA4" w:rsidRPr="00657339" w:rsidRDefault="006A2AA4" w:rsidP="006A2AA4">
      <w:pPr>
        <w:ind w:left="283"/>
      </w:pPr>
      <w:r w:rsidRPr="00657339">
        <w:t>Березовский  М. Фуга из концерта № 18</w:t>
      </w:r>
    </w:p>
    <w:p w:rsidR="006A2AA4" w:rsidRPr="00657339" w:rsidRDefault="006A2AA4" w:rsidP="006A2AA4">
      <w:pPr>
        <w:ind w:left="283"/>
      </w:pPr>
      <w:r w:rsidRPr="00657339">
        <w:t>Бородин А. «Князь Игорь». Хор поселян</w:t>
      </w:r>
    </w:p>
    <w:p w:rsidR="006A2AA4" w:rsidRPr="00657339" w:rsidRDefault="006A2AA4" w:rsidP="006A2AA4">
      <w:pPr>
        <w:ind w:left="283"/>
      </w:pPr>
      <w:proofErr w:type="spellStart"/>
      <w:r w:rsidRPr="00657339">
        <w:t>Бортнянский</w:t>
      </w:r>
      <w:proofErr w:type="spellEnd"/>
      <w:r w:rsidRPr="00657339">
        <w:t xml:space="preserve">  Д. Фуги из концертов № 24, 32. 33</w:t>
      </w:r>
    </w:p>
    <w:p w:rsidR="006A2AA4" w:rsidRPr="00657339" w:rsidRDefault="006A2AA4" w:rsidP="006A2AA4">
      <w:pPr>
        <w:ind w:left="283"/>
      </w:pPr>
      <w:r w:rsidRPr="00657339">
        <w:t xml:space="preserve">Гайдн Й. «Времена года» № 19 </w:t>
      </w:r>
    </w:p>
    <w:p w:rsidR="006A2AA4" w:rsidRPr="00657339" w:rsidRDefault="006A2AA4" w:rsidP="006A2AA4">
      <w:pPr>
        <w:ind w:left="283"/>
      </w:pPr>
      <w:r w:rsidRPr="00657339">
        <w:t>Гендель Г. «Мессия» № 23</w:t>
      </w:r>
    </w:p>
    <w:p w:rsidR="006A2AA4" w:rsidRPr="00657339" w:rsidRDefault="006A2AA4" w:rsidP="006A2AA4">
      <w:pPr>
        <w:ind w:left="283"/>
      </w:pPr>
      <w:r w:rsidRPr="00657339">
        <w:t>Глинка М. Фуга  ля минор</w:t>
      </w:r>
    </w:p>
    <w:p w:rsidR="006A2AA4" w:rsidRPr="00657339" w:rsidRDefault="006A2AA4" w:rsidP="006A2AA4">
      <w:pPr>
        <w:ind w:left="283"/>
      </w:pPr>
      <w:r w:rsidRPr="00657339">
        <w:t xml:space="preserve">Лассо О. Хоровая музыка </w:t>
      </w:r>
    </w:p>
    <w:p w:rsidR="006A2AA4" w:rsidRPr="00657339" w:rsidRDefault="006A2AA4" w:rsidP="006A2AA4">
      <w:pPr>
        <w:ind w:left="283"/>
      </w:pPr>
      <w:r w:rsidRPr="00657339">
        <w:t xml:space="preserve">Моцарт В.А. «Реквием» </w:t>
      </w:r>
      <w:r w:rsidRPr="00657339">
        <w:rPr>
          <w:lang w:val="en-US"/>
        </w:rPr>
        <w:t>I</w:t>
      </w:r>
      <w:r w:rsidRPr="00657339">
        <w:t xml:space="preserve">  ч.</w:t>
      </w:r>
    </w:p>
    <w:p w:rsidR="006A2AA4" w:rsidRPr="00657339" w:rsidRDefault="006A2AA4" w:rsidP="006A2AA4">
      <w:pPr>
        <w:ind w:left="283"/>
      </w:pPr>
      <w:r w:rsidRPr="00657339">
        <w:lastRenderedPageBreak/>
        <w:t>Мусоргский  М. «Борис Годунов». Хор «Расходилась, разгулялась»</w:t>
      </w:r>
    </w:p>
    <w:p w:rsidR="006A2AA4" w:rsidRPr="00657339" w:rsidRDefault="006A2AA4" w:rsidP="006A2AA4">
      <w:pPr>
        <w:ind w:left="283"/>
      </w:pPr>
      <w:r w:rsidRPr="00657339">
        <w:t>Мюллер Т. Полифонический анализ</w:t>
      </w:r>
    </w:p>
    <w:p w:rsidR="006A2AA4" w:rsidRPr="00657339" w:rsidRDefault="006A2AA4" w:rsidP="006A2AA4">
      <w:pPr>
        <w:ind w:left="283"/>
      </w:pPr>
      <w:proofErr w:type="spellStart"/>
      <w:r w:rsidRPr="00657339">
        <w:t>Палестрина</w:t>
      </w:r>
      <w:proofErr w:type="spellEnd"/>
      <w:r w:rsidRPr="00657339">
        <w:t xml:space="preserve"> Дж. Хоровая музыка</w:t>
      </w:r>
    </w:p>
    <w:p w:rsidR="006A2AA4" w:rsidRPr="00657339" w:rsidRDefault="006A2AA4" w:rsidP="006A2AA4">
      <w:pPr>
        <w:ind w:left="283"/>
      </w:pPr>
      <w:r w:rsidRPr="00657339">
        <w:t xml:space="preserve">Римский-Корсаков Н. Фуга ре минор </w:t>
      </w:r>
    </w:p>
    <w:p w:rsidR="006A2AA4" w:rsidRPr="00657339" w:rsidRDefault="006A2AA4" w:rsidP="006A2AA4">
      <w:pPr>
        <w:ind w:left="283"/>
      </w:pPr>
      <w:r w:rsidRPr="00657339">
        <w:t xml:space="preserve">Танеев С. «Иоанн </w:t>
      </w:r>
      <w:proofErr w:type="spellStart"/>
      <w:r w:rsidRPr="00657339">
        <w:t>Дамаскин</w:t>
      </w:r>
      <w:proofErr w:type="spellEnd"/>
      <w:r w:rsidRPr="00657339">
        <w:t xml:space="preserve">»  </w:t>
      </w:r>
      <w:r w:rsidRPr="00657339">
        <w:rPr>
          <w:lang w:val="en-US"/>
        </w:rPr>
        <w:t>I</w:t>
      </w:r>
      <w:r w:rsidRPr="00657339">
        <w:t xml:space="preserve">, </w:t>
      </w:r>
      <w:r w:rsidRPr="00657339">
        <w:rPr>
          <w:lang w:val="en-US"/>
        </w:rPr>
        <w:t>III</w:t>
      </w:r>
      <w:r w:rsidRPr="00657339">
        <w:t xml:space="preserve"> ч.</w:t>
      </w:r>
    </w:p>
    <w:p w:rsidR="006A2AA4" w:rsidRPr="00657339" w:rsidRDefault="006A2AA4" w:rsidP="006A2AA4">
      <w:pPr>
        <w:ind w:left="283"/>
      </w:pPr>
      <w:r w:rsidRPr="00657339">
        <w:t xml:space="preserve">Шостакович Д.  24 прелюдии и фуги: </w:t>
      </w:r>
      <w:r w:rsidRPr="00657339">
        <w:rPr>
          <w:lang w:val="en-US"/>
        </w:rPr>
        <w:t>e</w:t>
      </w:r>
      <w:r w:rsidRPr="00657339">
        <w:t>-</w:t>
      </w:r>
      <w:r w:rsidRPr="00657339">
        <w:rPr>
          <w:lang w:val="en-US"/>
        </w:rPr>
        <w:t>moll</w:t>
      </w:r>
      <w:r w:rsidRPr="00657339">
        <w:t xml:space="preserve">, </w:t>
      </w:r>
      <w:r w:rsidRPr="00657339">
        <w:rPr>
          <w:lang w:val="de-DE"/>
        </w:rPr>
        <w:t>G</w:t>
      </w:r>
      <w:r w:rsidRPr="00657339"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t xml:space="preserve">, </w:t>
      </w:r>
      <w:r w:rsidRPr="00657339">
        <w:rPr>
          <w:lang w:val="de-DE"/>
        </w:rPr>
        <w:t>D</w:t>
      </w:r>
      <w:r w:rsidRPr="00657339"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rPr>
          <w:lang w:val="de-DE"/>
        </w:rPr>
        <w:t xml:space="preserve"> </w:t>
      </w:r>
    </w:p>
    <w:p w:rsidR="006A2AA4" w:rsidRPr="00657339" w:rsidRDefault="006A2AA4" w:rsidP="006A2AA4">
      <w:pPr>
        <w:ind w:left="283"/>
      </w:pPr>
      <w:r w:rsidRPr="00657339">
        <w:t xml:space="preserve">Щедрин Р. 24 прелюдии и фуги: </w:t>
      </w:r>
      <w:r w:rsidRPr="00657339">
        <w:rPr>
          <w:lang w:val="de-DE"/>
        </w:rPr>
        <w:t>C</w:t>
      </w:r>
      <w:r w:rsidRPr="00657339">
        <w:t>-</w:t>
      </w:r>
      <w:proofErr w:type="spellStart"/>
      <w:r w:rsidRPr="00657339">
        <w:rPr>
          <w:lang w:val="de-DE"/>
        </w:rPr>
        <w:t>dur</w:t>
      </w:r>
      <w:proofErr w:type="spellEnd"/>
      <w:r w:rsidRPr="00657339">
        <w:t xml:space="preserve">, </w:t>
      </w:r>
      <w:proofErr w:type="spellStart"/>
      <w:r w:rsidRPr="00657339">
        <w:rPr>
          <w:lang w:val="de-DE"/>
        </w:rPr>
        <w:t>cis</w:t>
      </w:r>
      <w:proofErr w:type="spellEnd"/>
      <w:r w:rsidRPr="00657339">
        <w:t>-</w:t>
      </w:r>
      <w:proofErr w:type="spellStart"/>
      <w:r w:rsidRPr="00657339">
        <w:rPr>
          <w:lang w:val="de-DE"/>
        </w:rPr>
        <w:t>moll</w:t>
      </w:r>
      <w:proofErr w:type="spellEnd"/>
      <w:r w:rsidRPr="00657339">
        <w:t xml:space="preserve">, </w:t>
      </w:r>
      <w:r w:rsidRPr="00657339">
        <w:rPr>
          <w:lang w:val="de-DE"/>
        </w:rPr>
        <w:t>e</w:t>
      </w:r>
      <w:r w:rsidRPr="00657339">
        <w:t>-</w:t>
      </w:r>
      <w:proofErr w:type="spellStart"/>
      <w:r w:rsidRPr="00657339">
        <w:rPr>
          <w:lang w:val="de-DE"/>
        </w:rPr>
        <w:t>mo</w:t>
      </w:r>
      <w:r w:rsidRPr="00657339">
        <w:rPr>
          <w:lang w:val="en-US"/>
        </w:rPr>
        <w:t>ll</w:t>
      </w:r>
      <w:proofErr w:type="spellEnd"/>
    </w:p>
    <w:p w:rsidR="006A2AA4" w:rsidRPr="00657339" w:rsidRDefault="006A2AA4" w:rsidP="006A2AA4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6A2AA4" w:rsidRPr="00657339" w:rsidRDefault="006A2AA4" w:rsidP="006A2AA4">
      <w:pPr>
        <w:rPr>
          <w:b/>
        </w:rPr>
      </w:pPr>
      <w:r w:rsidRPr="00657339">
        <w:rPr>
          <w:b/>
        </w:rPr>
        <w:t>Б)    Примерный план анализа фуги:</w:t>
      </w:r>
    </w:p>
    <w:p w:rsidR="006A2AA4" w:rsidRPr="00657339" w:rsidRDefault="006A2AA4" w:rsidP="006A2AA4">
      <w:pPr>
        <w:spacing w:line="276" w:lineRule="auto"/>
        <w:jc w:val="both"/>
      </w:pPr>
    </w:p>
    <w:p w:rsidR="006A2AA4" w:rsidRPr="00657339" w:rsidRDefault="006A2AA4" w:rsidP="006A2AA4">
      <w:pPr>
        <w:spacing w:after="120" w:line="276" w:lineRule="auto"/>
      </w:pPr>
      <w:r w:rsidRPr="00657339">
        <w:t xml:space="preserve">1. Форма фуги ( трехчастная, двухчастная;  </w:t>
      </w:r>
      <w:proofErr w:type="spellStart"/>
      <w:r w:rsidRPr="00657339">
        <w:t>однотемная</w:t>
      </w:r>
      <w:proofErr w:type="spellEnd"/>
      <w:r w:rsidRPr="00657339">
        <w:t>, сложна</w:t>
      </w:r>
      <w:proofErr w:type="gramStart"/>
      <w:r w:rsidRPr="00657339">
        <w:t>я-</w:t>
      </w:r>
      <w:proofErr w:type="gramEnd"/>
      <w:r w:rsidRPr="00657339">
        <w:t xml:space="preserve"> двойная, тройная).</w:t>
      </w:r>
    </w:p>
    <w:p w:rsidR="006A2AA4" w:rsidRPr="00657339" w:rsidRDefault="006A2AA4" w:rsidP="006A2AA4">
      <w:pPr>
        <w:spacing w:line="276" w:lineRule="auto"/>
      </w:pPr>
      <w:r w:rsidRPr="00657339">
        <w:t xml:space="preserve">2. Экспозиция (границы раздела, порядок проведения темы, тональный план, полифонические варианты темы; наличие </w:t>
      </w:r>
      <w:proofErr w:type="spellStart"/>
      <w:r w:rsidRPr="00657339">
        <w:t>контрэкспозиции</w:t>
      </w:r>
      <w:proofErr w:type="spellEnd"/>
      <w:r w:rsidRPr="00657339">
        <w:t>; дополнительные проведения)</w:t>
      </w:r>
    </w:p>
    <w:p w:rsidR="006A2AA4" w:rsidRPr="00657339" w:rsidRDefault="006A2AA4" w:rsidP="006A2AA4">
      <w:pPr>
        <w:spacing w:line="276" w:lineRule="auto"/>
      </w:pPr>
      <w:r w:rsidRPr="00657339">
        <w:t xml:space="preserve">    </w:t>
      </w:r>
      <w:proofErr w:type="gramStart"/>
      <w:r w:rsidRPr="00657339">
        <w:t>а) тема фуги (жанр, характер, строение, наличие каденции, интонационные, ритмические, ладо-гармонические особенности, стилистические особенности)</w:t>
      </w:r>
      <w:proofErr w:type="gramEnd"/>
    </w:p>
    <w:p w:rsidR="006A2AA4" w:rsidRPr="00657339" w:rsidRDefault="006A2AA4" w:rsidP="006A2AA4">
      <w:pPr>
        <w:spacing w:line="276" w:lineRule="auto"/>
      </w:pPr>
      <w:r w:rsidRPr="00657339">
        <w:t xml:space="preserve">   б) ответ (вид ответа - реальный, тональный, тональные особенности)</w:t>
      </w:r>
    </w:p>
    <w:p w:rsidR="006A2AA4" w:rsidRPr="00657339" w:rsidRDefault="006A2AA4" w:rsidP="006A2AA4">
      <w:pPr>
        <w:spacing w:line="276" w:lineRule="auto"/>
      </w:pPr>
      <w:r w:rsidRPr="00657339">
        <w:t xml:space="preserve">   в) </w:t>
      </w:r>
      <w:proofErr w:type="spellStart"/>
      <w:r w:rsidRPr="00657339">
        <w:t>противосложение</w:t>
      </w:r>
      <w:proofErr w:type="spellEnd"/>
      <w:r w:rsidRPr="00657339">
        <w:t xml:space="preserve"> (удержанное, неудержанное, развивающее, контрастное)</w:t>
      </w:r>
    </w:p>
    <w:p w:rsidR="006A2AA4" w:rsidRPr="00657339" w:rsidRDefault="006A2AA4" w:rsidP="006A2AA4">
      <w:pPr>
        <w:spacing w:line="276" w:lineRule="auto"/>
      </w:pPr>
      <w:r w:rsidRPr="00657339">
        <w:t xml:space="preserve">   г) интермедия (их количество, развивающие, контрастные, тональный план, приемы развития)</w:t>
      </w:r>
    </w:p>
    <w:p w:rsidR="006A2AA4" w:rsidRPr="00657339" w:rsidRDefault="006A2AA4" w:rsidP="006A2AA4">
      <w:pPr>
        <w:spacing w:line="276" w:lineRule="auto"/>
      </w:pPr>
      <w:r w:rsidRPr="00657339">
        <w:t>3. Разработка (границы раздела, масштабы, количество проведений темы, тональный план, типы развития темы, наличие кульминации, наличие интермедий)</w:t>
      </w:r>
    </w:p>
    <w:p w:rsidR="006A2AA4" w:rsidRPr="00657339" w:rsidRDefault="006A2AA4" w:rsidP="006A2AA4">
      <w:pPr>
        <w:spacing w:line="276" w:lineRule="auto"/>
      </w:pPr>
      <w:r w:rsidRPr="00657339">
        <w:t xml:space="preserve">4. Заключительный раздел фуги (тип раздела – репризный, </w:t>
      </w:r>
      <w:proofErr w:type="spellStart"/>
      <w:r w:rsidRPr="00657339">
        <w:t>безрепризный</w:t>
      </w:r>
      <w:proofErr w:type="spellEnd"/>
      <w:r w:rsidRPr="00657339">
        <w:t>, реприза-кода; размеры, количество проведений темы, тональный план, наличие интермедий)</w:t>
      </w:r>
    </w:p>
    <w:p w:rsidR="006A2AA4" w:rsidRDefault="006A2AA4" w:rsidP="006A2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6A2AA4" w:rsidRPr="00616821" w:rsidRDefault="006A2AA4" w:rsidP="006A2AA4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6A2AA4" w:rsidRPr="00616821" w:rsidRDefault="006A2AA4" w:rsidP="006A2AA4">
      <w:pPr>
        <w:rPr>
          <w:i/>
        </w:rPr>
      </w:pPr>
    </w:p>
    <w:p w:rsidR="006A2AA4" w:rsidRDefault="006A2AA4" w:rsidP="006A2AA4">
      <w:pPr>
        <w:rPr>
          <w:b/>
        </w:rPr>
      </w:pPr>
      <w:r>
        <w:rPr>
          <w:b/>
        </w:rPr>
        <w:t>2.5.1. Оценивание ответов на вопросы входного контроля на д\</w:t>
      </w:r>
      <w:proofErr w:type="gramStart"/>
      <w:r>
        <w:rPr>
          <w:b/>
        </w:rPr>
        <w:t>о</w:t>
      </w:r>
      <w:proofErr w:type="gramEnd"/>
      <w:r>
        <w:rPr>
          <w:b/>
        </w:rPr>
        <w:t xml:space="preserve"> и з\о: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6A2AA4" w:rsidRPr="00900452" w:rsidTr="006A2AA4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A2AA4" w:rsidRPr="00900452" w:rsidTr="006A2AA4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6A2AA4">
            <w:pPr>
              <w:pStyle w:val="60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  <w:p w:rsidR="006A2AA4" w:rsidRPr="00900452" w:rsidRDefault="006A2AA4" w:rsidP="006A2AA4">
            <w:pPr>
              <w:pStyle w:val="60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В</w:t>
            </w:r>
            <w:r w:rsidRPr="00900452">
              <w:rPr>
                <w:rStyle w:val="35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5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5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5"/>
                <w:sz w:val="24"/>
                <w:szCs w:val="24"/>
              </w:rPr>
              <w:t xml:space="preserve">полный </w:t>
            </w:r>
            <w:r w:rsidRPr="00900452">
              <w:rPr>
                <w:rStyle w:val="35"/>
                <w:sz w:val="24"/>
                <w:szCs w:val="24"/>
              </w:rPr>
              <w:t xml:space="preserve"> ответ</w:t>
            </w:r>
            <w:r>
              <w:rPr>
                <w:rStyle w:val="35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5"/>
                <w:sz w:val="24"/>
                <w:szCs w:val="24"/>
              </w:rPr>
              <w:t>.</w:t>
            </w:r>
          </w:p>
        </w:tc>
      </w:tr>
      <w:tr w:rsidR="006A2AA4" w:rsidRPr="00900452" w:rsidTr="006A2AA4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Н</w:t>
            </w:r>
            <w:r w:rsidRPr="00900452">
              <w:rPr>
                <w:rStyle w:val="35"/>
                <w:sz w:val="24"/>
                <w:szCs w:val="24"/>
              </w:rPr>
              <w:t>айден правильный алгоритм</w:t>
            </w:r>
            <w:r>
              <w:rPr>
                <w:rStyle w:val="35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A2AA4" w:rsidRPr="00900452" w:rsidTr="006A2AA4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A2AA4" w:rsidRPr="00900452" w:rsidTr="006A2AA4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6A2AA4" w:rsidRDefault="006A2AA4" w:rsidP="006A2AA4">
      <w:pPr>
        <w:rPr>
          <w:i/>
        </w:rPr>
      </w:pPr>
    </w:p>
    <w:p w:rsidR="006A2AA4" w:rsidRDefault="006A2AA4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6A2AA4" w:rsidRDefault="006A2AA4" w:rsidP="006A2AA4">
      <w:pPr>
        <w:rPr>
          <w:i/>
        </w:rPr>
      </w:pPr>
    </w:p>
    <w:p w:rsidR="006A2AA4" w:rsidRDefault="006A2AA4" w:rsidP="006A2AA4">
      <w:pPr>
        <w:rPr>
          <w:b/>
        </w:rPr>
      </w:pPr>
      <w:r>
        <w:rPr>
          <w:b/>
        </w:rPr>
        <w:t>2.5.2.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6A2AA4" w:rsidRPr="00900452" w:rsidTr="006A2AA4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A2AA4" w:rsidRPr="00900452" w:rsidTr="006A2AA4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6A2AA4">
            <w:pPr>
              <w:pStyle w:val="60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  <w:p w:rsidR="006A2AA4" w:rsidRPr="00900452" w:rsidRDefault="006A2AA4" w:rsidP="006A2AA4">
            <w:pPr>
              <w:pStyle w:val="60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В</w:t>
            </w:r>
            <w:r w:rsidRPr="00900452">
              <w:rPr>
                <w:rStyle w:val="35"/>
                <w:sz w:val="24"/>
                <w:szCs w:val="24"/>
              </w:rPr>
              <w:t xml:space="preserve"> отборе материала, </w:t>
            </w:r>
            <w:proofErr w:type="gramStart"/>
            <w:r w:rsidRPr="00900452">
              <w:rPr>
                <w:rStyle w:val="35"/>
                <w:sz w:val="24"/>
                <w:szCs w:val="24"/>
              </w:rPr>
              <w:t>логических рассуждениях</w:t>
            </w:r>
            <w:proofErr w:type="gramEnd"/>
            <w:r w:rsidRPr="00900452">
              <w:rPr>
                <w:rStyle w:val="35"/>
                <w:sz w:val="24"/>
                <w:szCs w:val="24"/>
              </w:rPr>
              <w:t xml:space="preserve"> и выводах нет ошибок, получен </w:t>
            </w:r>
            <w:r>
              <w:rPr>
                <w:rStyle w:val="35"/>
                <w:sz w:val="24"/>
                <w:szCs w:val="24"/>
              </w:rPr>
              <w:t xml:space="preserve">полный </w:t>
            </w:r>
            <w:r w:rsidRPr="00900452">
              <w:rPr>
                <w:rStyle w:val="35"/>
                <w:sz w:val="24"/>
                <w:szCs w:val="24"/>
              </w:rPr>
              <w:t xml:space="preserve"> ответ</w:t>
            </w:r>
            <w:r>
              <w:rPr>
                <w:rStyle w:val="35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5"/>
                <w:sz w:val="24"/>
                <w:szCs w:val="24"/>
              </w:rPr>
              <w:t>.</w:t>
            </w:r>
          </w:p>
        </w:tc>
      </w:tr>
      <w:tr w:rsidR="006A2AA4" w:rsidRPr="00900452" w:rsidTr="006A2AA4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Н</w:t>
            </w:r>
            <w:r w:rsidRPr="00900452">
              <w:rPr>
                <w:rStyle w:val="35"/>
                <w:sz w:val="24"/>
                <w:szCs w:val="24"/>
              </w:rPr>
              <w:t>айден правильный алгоритм</w:t>
            </w:r>
            <w:r>
              <w:rPr>
                <w:rStyle w:val="35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A2AA4" w:rsidRPr="00900452" w:rsidTr="006A2AA4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5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</w:p>
        </w:tc>
      </w:tr>
      <w:tr w:rsidR="006A2AA4" w:rsidRPr="00900452" w:rsidTr="006A2AA4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6A2AA4" w:rsidRPr="00616821" w:rsidRDefault="006A2AA4" w:rsidP="006A2AA4">
      <w:pPr>
        <w:rPr>
          <w:i/>
        </w:rPr>
      </w:pPr>
    </w:p>
    <w:p w:rsidR="006A2AA4" w:rsidRPr="00616821" w:rsidRDefault="006A2AA4" w:rsidP="006A2AA4">
      <w:pPr>
        <w:rPr>
          <w:i/>
        </w:rPr>
      </w:pPr>
    </w:p>
    <w:p w:rsidR="006A2AA4" w:rsidRDefault="006A2AA4" w:rsidP="006A2AA4">
      <w:pPr>
        <w:rPr>
          <w:b/>
        </w:rPr>
      </w:pPr>
      <w:r>
        <w:rPr>
          <w:b/>
        </w:rPr>
        <w:t>2.5.3.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10"/>
      </w:tblGrid>
      <w:tr w:rsidR="006A2AA4" w:rsidRPr="00900452" w:rsidTr="006A2AA4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6A2AA4" w:rsidRPr="00900452" w:rsidTr="006A2AA4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Default="006A2AA4" w:rsidP="00825DBE">
            <w:pPr>
              <w:pStyle w:val="6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Правильные ответы на все пять вопросо</w:t>
            </w:r>
            <w:proofErr w:type="gramStart"/>
            <w:r>
              <w:rPr>
                <w:sz w:val="24"/>
                <w:szCs w:val="24"/>
              </w:rPr>
              <w:t>в-</w:t>
            </w:r>
            <w:proofErr w:type="gramEnd"/>
            <w:r>
              <w:rPr>
                <w:sz w:val="24"/>
                <w:szCs w:val="24"/>
              </w:rPr>
              <w:t xml:space="preserve"> заданий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5"/>
                <w:sz w:val="24"/>
                <w:szCs w:val="24"/>
              </w:rPr>
              <w:t>П</w:t>
            </w:r>
            <w:r w:rsidRPr="00900452">
              <w:rPr>
                <w:rStyle w:val="35"/>
                <w:sz w:val="24"/>
                <w:szCs w:val="24"/>
              </w:rPr>
              <w:t>олучен</w:t>
            </w:r>
            <w:r>
              <w:rPr>
                <w:rStyle w:val="35"/>
                <w:sz w:val="24"/>
                <w:szCs w:val="24"/>
              </w:rPr>
              <w:t>ы</w:t>
            </w:r>
            <w:r w:rsidRPr="00900452">
              <w:rPr>
                <w:rStyle w:val="35"/>
                <w:sz w:val="24"/>
                <w:szCs w:val="24"/>
              </w:rPr>
              <w:t xml:space="preserve"> </w:t>
            </w:r>
            <w:r>
              <w:rPr>
                <w:rStyle w:val="35"/>
                <w:sz w:val="24"/>
                <w:szCs w:val="24"/>
              </w:rPr>
              <w:t xml:space="preserve">правильные </w:t>
            </w:r>
            <w:r w:rsidRPr="00900452">
              <w:rPr>
                <w:rStyle w:val="35"/>
                <w:sz w:val="24"/>
                <w:szCs w:val="24"/>
              </w:rPr>
              <w:t>ответ</w:t>
            </w:r>
            <w:r>
              <w:rPr>
                <w:rStyle w:val="35"/>
                <w:sz w:val="24"/>
                <w:szCs w:val="24"/>
              </w:rPr>
              <w:t>ы на все поставленные вопросы.</w:t>
            </w:r>
          </w:p>
        </w:tc>
      </w:tr>
      <w:tr w:rsidR="006A2AA4" w:rsidRPr="00900452" w:rsidTr="006A2AA4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Один неполный ответ, неправильный ответ, отсутствие ответа</w:t>
            </w:r>
          </w:p>
        </w:tc>
      </w:tr>
      <w:tr w:rsidR="006A2AA4" w:rsidRPr="00900452" w:rsidTr="006A2AA4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377492" w:rsidRDefault="006A2AA4" w:rsidP="00825DBE">
            <w:pPr>
              <w:pStyle w:val="60"/>
              <w:spacing w:line="240" w:lineRule="auto"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377492">
              <w:rPr>
                <w:color w:val="000000"/>
                <w:sz w:val="24"/>
                <w:szCs w:val="24"/>
                <w:shd w:val="clear" w:color="auto" w:fill="FFFFFF"/>
              </w:rPr>
              <w:t>Лва</w:t>
            </w:r>
            <w:r w:rsidRPr="00377492">
              <w:rPr>
                <w:sz w:val="24"/>
                <w:szCs w:val="24"/>
              </w:rPr>
              <w:t>Два</w:t>
            </w:r>
            <w:proofErr w:type="spellEnd"/>
            <w:r w:rsidRPr="00377492">
              <w:rPr>
                <w:sz w:val="24"/>
                <w:szCs w:val="24"/>
              </w:rPr>
              <w:t xml:space="preserve">, три </w:t>
            </w:r>
            <w:proofErr w:type="spellStart"/>
            <w:r>
              <w:rPr>
                <w:sz w:val="24"/>
                <w:szCs w:val="24"/>
              </w:rPr>
              <w:t>ДДва</w:t>
            </w:r>
            <w:proofErr w:type="spellEnd"/>
            <w:r>
              <w:rPr>
                <w:sz w:val="24"/>
                <w:szCs w:val="24"/>
              </w:rPr>
              <w:t xml:space="preserve"> или три </w:t>
            </w:r>
            <w:r w:rsidRPr="00377492">
              <w:rPr>
                <w:sz w:val="24"/>
                <w:szCs w:val="24"/>
              </w:rPr>
              <w:t>неполных ответа, непра</w:t>
            </w:r>
            <w:r>
              <w:rPr>
                <w:sz w:val="24"/>
                <w:szCs w:val="24"/>
              </w:rPr>
              <w:t>вильных ответов, отсутствие отве</w:t>
            </w:r>
            <w:r w:rsidRPr="00377492">
              <w:rPr>
                <w:sz w:val="24"/>
                <w:szCs w:val="24"/>
              </w:rPr>
              <w:t>тов</w:t>
            </w:r>
          </w:p>
        </w:tc>
      </w:tr>
      <w:tr w:rsidR="006A2AA4" w:rsidRPr="00900452" w:rsidTr="006A2AA4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AA4" w:rsidRPr="00900452" w:rsidRDefault="006A2AA4" w:rsidP="00825DBE">
            <w:pPr>
              <w:pStyle w:val="60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Четыре или пять неполных ответа, неполных ответов, отсутствие ответов</w:t>
            </w:r>
          </w:p>
        </w:tc>
      </w:tr>
    </w:tbl>
    <w:p w:rsidR="006A2AA4" w:rsidRDefault="006A2AA4" w:rsidP="006A2AA4">
      <w:pPr>
        <w:rPr>
          <w:b/>
        </w:rPr>
      </w:pPr>
    </w:p>
    <w:p w:rsidR="006A2AA4" w:rsidRDefault="006A2AA4" w:rsidP="006A2AA4">
      <w:pPr>
        <w:rPr>
          <w:b/>
        </w:rPr>
      </w:pPr>
    </w:p>
    <w:p w:rsidR="006A2AA4" w:rsidRDefault="006A2AA4" w:rsidP="006A2AA4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2.5.5.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зачете с оценкой и экзамена</w:t>
      </w:r>
    </w:p>
    <w:p w:rsidR="006A2AA4" w:rsidRDefault="006A2AA4" w:rsidP="006A2AA4">
      <w:pPr>
        <w:jc w:val="both"/>
        <w:rPr>
          <w:rStyle w:val="afd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6"/>
        <w:gridCol w:w="6835"/>
      </w:tblGrid>
      <w:tr w:rsidR="006A2AA4" w:rsidRPr="00657339" w:rsidTr="006A2AA4">
        <w:trPr>
          <w:tblHeader/>
        </w:trPr>
        <w:tc>
          <w:tcPr>
            <w:tcW w:w="1071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b/>
                <w:bCs/>
                <w:iCs/>
              </w:rPr>
            </w:pPr>
            <w:r w:rsidRPr="00657339">
              <w:rPr>
                <w:rFonts w:eastAsia="Calibri"/>
                <w:b/>
                <w:bCs/>
                <w:iCs/>
              </w:rPr>
              <w:t xml:space="preserve">Оценка </w:t>
            </w:r>
            <w:proofErr w:type="gramStart"/>
            <w:r w:rsidRPr="00657339">
              <w:rPr>
                <w:rFonts w:eastAsia="Calibri"/>
                <w:b/>
                <w:bCs/>
                <w:iCs/>
              </w:rPr>
              <w:t>по</w:t>
            </w:r>
            <w:proofErr w:type="gramEnd"/>
            <w:r w:rsidRPr="00657339">
              <w:rPr>
                <w:rFonts w:eastAsia="Calibri"/>
                <w:b/>
                <w:bCs/>
                <w:iCs/>
              </w:rPr>
              <w:t xml:space="preserve"> 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b/>
                <w:bCs/>
                <w:iCs/>
              </w:rPr>
            </w:pPr>
            <w:r w:rsidRPr="00657339">
              <w:rPr>
                <w:rFonts w:eastAsia="Calibri"/>
                <w:b/>
                <w:bCs/>
                <w:iCs/>
              </w:rPr>
              <w:t>дисциплине</w:t>
            </w:r>
          </w:p>
        </w:tc>
        <w:tc>
          <w:tcPr>
            <w:tcW w:w="3929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b/>
                <w:bCs/>
                <w:iCs/>
              </w:rPr>
            </w:pPr>
            <w:r w:rsidRPr="00657339">
              <w:rPr>
                <w:rFonts w:eastAsia="Calibri"/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657339">
              <w:rPr>
                <w:rFonts w:eastAsia="Calibri"/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6A2AA4" w:rsidRPr="00657339" w:rsidTr="006A2AA4">
        <w:trPr>
          <w:trHeight w:val="705"/>
        </w:trPr>
        <w:tc>
          <w:tcPr>
            <w:tcW w:w="1071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«отлично»/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«зачтено (отлично)»/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«зачтено»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3929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  <w:r w:rsidRPr="00657339">
              <w:rPr>
                <w:rFonts w:eastAsia="Calibri"/>
                <w:spacing w:val="-2"/>
                <w:szCs w:val="28"/>
              </w:rPr>
              <w:t>безупречное владение полифоническими приемами, полифоническим голосоведением, знанием полифонических форм,</w:t>
            </w:r>
            <w:proofErr w:type="gramStart"/>
            <w:r w:rsidRPr="00657339">
              <w:rPr>
                <w:rFonts w:eastAsia="Calibri"/>
                <w:spacing w:val="-2"/>
                <w:szCs w:val="28"/>
              </w:rPr>
              <w:t xml:space="preserve"> ,</w:t>
            </w:r>
            <w:proofErr w:type="gramEnd"/>
            <w:r w:rsidRPr="00657339">
              <w:rPr>
                <w:rFonts w:eastAsia="Calibri"/>
                <w:spacing w:val="-2"/>
                <w:szCs w:val="28"/>
              </w:rPr>
              <w:t xml:space="preserve"> пониманием полифонического языка, стиля,</w:t>
            </w:r>
            <w:r w:rsidRPr="00657339">
              <w:rPr>
                <w:rFonts w:eastAsia="Calibri"/>
                <w:spacing w:val="-1"/>
                <w:szCs w:val="28"/>
              </w:rPr>
              <w:t xml:space="preserve"> свободное владение техническими навыками, полифоническим анализом произведения.</w:t>
            </w:r>
            <w:r w:rsidRPr="00657339">
              <w:rPr>
                <w:rFonts w:eastAsia="Calibri"/>
                <w:szCs w:val="28"/>
              </w:rPr>
              <w:t xml:space="preserve"> Обучающийся   глубоко и прочно </w:t>
            </w:r>
            <w:r w:rsidRPr="00657339">
              <w:rPr>
                <w:rFonts w:eastAsia="Calibri"/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 xml:space="preserve"> с учётом </w:t>
            </w:r>
            <w:r w:rsidRPr="00657339">
              <w:rPr>
                <w:rFonts w:eastAsia="Calibri"/>
                <w:iCs/>
              </w:rPr>
              <w:lastRenderedPageBreak/>
              <w:t>результатов текущей и промежуточной аттестации.</w:t>
            </w:r>
          </w:p>
        </w:tc>
      </w:tr>
      <w:tr w:rsidR="006A2AA4" w:rsidRPr="00657339" w:rsidTr="006A2AA4">
        <w:trPr>
          <w:trHeight w:val="285"/>
        </w:trPr>
        <w:tc>
          <w:tcPr>
            <w:tcW w:w="1071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lastRenderedPageBreak/>
              <w:t>хорошо»/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«зачтено (хорошо)»/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«зачтено»</w:t>
            </w:r>
          </w:p>
        </w:tc>
        <w:tc>
          <w:tcPr>
            <w:tcW w:w="3929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proofErr w:type="gramStart"/>
            <w:r w:rsidRPr="00657339">
              <w:rPr>
                <w:rFonts w:eastAsia="Calibri"/>
                <w:iCs/>
              </w:rPr>
              <w:t xml:space="preserve">Выставляется обучающемуся, если он демонстрирует </w:t>
            </w:r>
            <w:r w:rsidRPr="00657339">
              <w:rPr>
                <w:rFonts w:eastAsia="Calibri"/>
                <w:szCs w:val="28"/>
              </w:rPr>
              <w:t>технически качественное и художественно осмысленное полифоническое голосоведение, на хорошем уровне выполняет полифонические упражнения, полифонические соединения голосов с</w:t>
            </w:r>
            <w:r w:rsidRPr="00657339">
              <w:rPr>
                <w:rFonts w:eastAsia="Calibri"/>
                <w:spacing w:val="-1"/>
                <w:szCs w:val="28"/>
              </w:rPr>
              <w:t xml:space="preserve"> допущением  незначительных </w:t>
            </w:r>
            <w:r w:rsidRPr="00657339">
              <w:rPr>
                <w:rFonts w:eastAsia="Calibri"/>
                <w:szCs w:val="28"/>
              </w:rPr>
              <w:t xml:space="preserve">погрешностей; </w:t>
            </w:r>
            <w:r w:rsidRPr="00657339">
              <w:rPr>
                <w:rFonts w:eastAsia="Calibri"/>
                <w:iCs/>
              </w:rPr>
              <w:t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657339">
              <w:rPr>
                <w:rFonts w:eastAsia="Calibri"/>
                <w:iCs/>
              </w:rPr>
              <w:t xml:space="preserve">  Достаточно хорошо ориентируется в учебной и профессиональной литературе. 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/>
              </w:rPr>
            </w:pPr>
            <w:r w:rsidRPr="00657339">
              <w:rPr>
                <w:rFonts w:eastAsia="Calibri"/>
                <w:iCs/>
              </w:rPr>
              <w:t>Компетенции, закреплённые за дисциплиной, сформированы на уровне «</w:t>
            </w:r>
            <w:r w:rsidRPr="00657339">
              <w:rPr>
                <w:rFonts w:eastAsia="Calibri"/>
              </w:rPr>
              <w:t>хороший</w:t>
            </w:r>
            <w:r w:rsidRPr="00657339">
              <w:rPr>
                <w:rFonts w:eastAsia="Calibri"/>
                <w:b/>
                <w:i/>
              </w:rPr>
              <w:t>»</w:t>
            </w:r>
            <w:r w:rsidRPr="00657339">
              <w:rPr>
                <w:rFonts w:eastAsia="Calibri"/>
                <w:i/>
              </w:rPr>
              <w:t>.</w:t>
            </w:r>
          </w:p>
        </w:tc>
      </w:tr>
      <w:tr w:rsidR="006A2AA4" w:rsidRPr="00657339" w:rsidTr="006A2AA4">
        <w:trPr>
          <w:trHeight w:val="1407"/>
        </w:trPr>
        <w:tc>
          <w:tcPr>
            <w:tcW w:w="1071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«удовлетворительно»/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«зачтено (удовлетворительно)»/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/>
              </w:rPr>
            </w:pPr>
            <w:r w:rsidRPr="00657339">
              <w:rPr>
                <w:rFonts w:eastAsia="Calibri"/>
                <w:iCs/>
              </w:rPr>
              <w:t>«зачтено»</w:t>
            </w:r>
          </w:p>
        </w:tc>
        <w:tc>
          <w:tcPr>
            <w:tcW w:w="3929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b/>
                <w:i/>
              </w:rPr>
            </w:pPr>
            <w:r w:rsidRPr="00657339">
              <w:rPr>
                <w:rFonts w:eastAsia="Calibri"/>
                <w:iCs/>
              </w:rPr>
              <w:t xml:space="preserve">Выставляется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>, если он выполняет полифонические упражнения, полифонические соединения с большим количеством ошибок, недостаточно владеет навыками написания и анализа различных полифонических приемов и форм,  полифонический анализ выполняет</w:t>
            </w:r>
            <w:r w:rsidRPr="00657339">
              <w:rPr>
                <w:rFonts w:eastAsia="Calibri"/>
                <w:szCs w:val="28"/>
              </w:rPr>
              <w:t xml:space="preserve">  с большим количеством недочетов, а именно: демонстрирует  неточности в определении полифонических приемов, показывает слабую  подготовку в определении функций полифонических голосов; </w:t>
            </w:r>
            <w:r w:rsidRPr="00657339">
              <w:rPr>
                <w:rFonts w:eastAsia="Calibri"/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/>
              </w:rPr>
            </w:pPr>
            <w:r w:rsidRPr="00657339">
              <w:rPr>
                <w:rFonts w:eastAsia="Calibri"/>
                <w:iCs/>
              </w:rPr>
              <w:t>Компетенция, закреплённая за дисциплиной, сформирована на уровне «достаточный</w:t>
            </w:r>
            <w:r w:rsidRPr="00657339">
              <w:rPr>
                <w:rFonts w:eastAsia="Calibri"/>
                <w:b/>
                <w:i/>
              </w:rPr>
              <w:t>»</w:t>
            </w:r>
            <w:r w:rsidRPr="00657339">
              <w:rPr>
                <w:rFonts w:eastAsia="Calibri"/>
                <w:i/>
              </w:rPr>
              <w:t xml:space="preserve">. </w:t>
            </w:r>
          </w:p>
        </w:tc>
      </w:tr>
      <w:tr w:rsidR="006A2AA4" w:rsidRPr="00657339" w:rsidTr="006A2AA4">
        <w:trPr>
          <w:trHeight w:val="415"/>
        </w:trPr>
        <w:tc>
          <w:tcPr>
            <w:tcW w:w="1071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«неудовлетворительно»/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>не зачтено</w:t>
            </w:r>
          </w:p>
        </w:tc>
        <w:tc>
          <w:tcPr>
            <w:tcW w:w="3929" w:type="pct"/>
          </w:tcPr>
          <w:p w:rsidR="006A2AA4" w:rsidRPr="00657339" w:rsidRDefault="006A2AA4" w:rsidP="00825DBE">
            <w:pPr>
              <w:jc w:val="both"/>
              <w:rPr>
                <w:rFonts w:eastAsia="Calibri"/>
                <w:b/>
                <w:i/>
              </w:rPr>
            </w:pPr>
            <w:r w:rsidRPr="00657339">
              <w:rPr>
                <w:rFonts w:eastAsia="Calibri"/>
                <w:iCs/>
              </w:rPr>
              <w:t xml:space="preserve">Выставляется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>, если он допускает много   ошибок в  полифонических упражнениях, приемах,   не правильно соединяет голоса, показывает не подготовленные, не выученные  полифонические задания..</w:t>
            </w:r>
            <w:r w:rsidRPr="00657339">
              <w:rPr>
                <w:rFonts w:eastAsia="Calibri"/>
                <w:spacing w:val="-2"/>
                <w:szCs w:val="28"/>
              </w:rPr>
              <w:t xml:space="preserve"> Демонстрирует отсутствие владения техникой полифонического анализа, плохо определяет полифонические приемы в нотном тексте, плохо определяет форму полифонического периода; обучающийся </w:t>
            </w:r>
            <w:r w:rsidRPr="00657339">
              <w:rPr>
                <w:rFonts w:eastAsia="Calibri"/>
                <w:iCs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proofErr w:type="gramStart"/>
            <w:r w:rsidRPr="00657339">
              <w:rPr>
                <w:rFonts w:eastAsia="Calibri"/>
                <w:iCs/>
              </w:rPr>
              <w:t>Обучающийся</w:t>
            </w:r>
            <w:proofErr w:type="gramEnd"/>
            <w:r w:rsidRPr="00657339">
              <w:rPr>
                <w:rFonts w:eastAsia="Calibri"/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Демонстрирует фрагментарные знания учебной литературы по </w:t>
            </w:r>
            <w:r w:rsidRPr="00657339">
              <w:rPr>
                <w:rFonts w:eastAsia="Calibri"/>
                <w:iCs/>
              </w:rPr>
              <w:lastRenderedPageBreak/>
              <w:t>дисциплине.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Cs/>
              </w:rPr>
            </w:pPr>
            <w:r w:rsidRPr="00657339">
              <w:rPr>
                <w:rFonts w:eastAsia="Calibri"/>
                <w:iCs/>
              </w:rPr>
              <w:t xml:space="preserve">Оценка по дисциплине выставляются </w:t>
            </w:r>
            <w:proofErr w:type="gramStart"/>
            <w:r w:rsidRPr="00657339">
              <w:rPr>
                <w:rFonts w:eastAsia="Calibri"/>
                <w:iCs/>
              </w:rPr>
              <w:t>обучающемуся</w:t>
            </w:r>
            <w:proofErr w:type="gramEnd"/>
            <w:r w:rsidRPr="00657339">
              <w:rPr>
                <w:rFonts w:eastAsia="Calibri"/>
                <w:iCs/>
              </w:rPr>
              <w:t xml:space="preserve"> с учётом результатов текущей и промежуточной аттестации.</w:t>
            </w:r>
          </w:p>
          <w:p w:rsidR="006A2AA4" w:rsidRPr="00657339" w:rsidRDefault="006A2AA4" w:rsidP="00825DBE">
            <w:pPr>
              <w:jc w:val="both"/>
              <w:rPr>
                <w:rFonts w:eastAsia="Calibri"/>
                <w:i/>
              </w:rPr>
            </w:pPr>
            <w:r w:rsidRPr="00657339">
              <w:rPr>
                <w:rFonts w:eastAsia="Calibri"/>
                <w:iCs/>
              </w:rPr>
              <w:t>Компетенции на уровне «достаточный</w:t>
            </w:r>
            <w:r w:rsidRPr="00657339">
              <w:rPr>
                <w:rFonts w:eastAsia="Calibri"/>
                <w:b/>
                <w:i/>
              </w:rPr>
              <w:t>»</w:t>
            </w:r>
            <w:r w:rsidRPr="00657339">
              <w:rPr>
                <w:rFonts w:eastAsia="Calibri"/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6A2AA4" w:rsidRDefault="006A2AA4" w:rsidP="006A2AA4">
      <w:pPr>
        <w:jc w:val="both"/>
        <w:rPr>
          <w:rStyle w:val="afd"/>
          <w:bCs w:val="0"/>
        </w:rPr>
      </w:pPr>
    </w:p>
    <w:p w:rsidR="006A2AA4" w:rsidRDefault="006A2AA4" w:rsidP="006A2AA4">
      <w:pPr>
        <w:jc w:val="both"/>
        <w:rPr>
          <w:rStyle w:val="afd"/>
          <w:bCs w:val="0"/>
        </w:rPr>
      </w:pPr>
    </w:p>
    <w:p w:rsidR="006A2AA4" w:rsidRDefault="006A2AA4" w:rsidP="006A2AA4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6A2AA4" w:rsidRPr="00616821" w:rsidRDefault="006A2AA4" w:rsidP="006A2AA4">
      <w:pPr>
        <w:ind w:firstLine="709"/>
        <w:jc w:val="both"/>
        <w:rPr>
          <w:b/>
        </w:rPr>
      </w:pPr>
    </w:p>
    <w:p w:rsidR="006A2AA4" w:rsidRDefault="006A2AA4" w:rsidP="006A2AA4">
      <w:pPr>
        <w:ind w:firstLine="709"/>
        <w:jc w:val="both"/>
      </w:pPr>
      <w:r>
        <w:t xml:space="preserve">На первом занятии (входной контроль) опрос по предложенным темам проводится в письменной  форме (критерии оценки и показатели см. в п. 2.5.1.). </w:t>
      </w:r>
    </w:p>
    <w:p w:rsidR="006A2AA4" w:rsidRDefault="006A2AA4" w:rsidP="006A2AA4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2.5.2.).</w:t>
      </w:r>
    </w:p>
    <w:p w:rsidR="006A2AA4" w:rsidRDefault="006A2AA4" w:rsidP="006A2AA4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>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</w:t>
      </w:r>
      <w:r>
        <w:t xml:space="preserve"> (критерии оценки и показатели см. в п. 2.5.3.)</w:t>
      </w:r>
      <w:r w:rsidRPr="00BB4495">
        <w:t>.</w:t>
      </w:r>
    </w:p>
    <w:p w:rsidR="006A2AA4" w:rsidRPr="00EB5B56" w:rsidRDefault="006A2AA4" w:rsidP="006A2AA4">
      <w:pPr>
        <w:ind w:firstLine="709"/>
        <w:jc w:val="both"/>
      </w:pPr>
      <w:r>
        <w:rPr>
          <w:i/>
        </w:rPr>
        <w:t xml:space="preserve">Промежуточная аттестация (зачет с оценкой и экзамен) </w:t>
      </w:r>
      <w:r w:rsidRPr="00EB5B56">
        <w:t>проводится в устной</w:t>
      </w:r>
      <w:r>
        <w:t xml:space="preserve"> и письменной</w:t>
      </w:r>
      <w:r w:rsidRPr="00EB5B56">
        <w:t xml:space="preserve"> форме. На ответ студенту отвод</w:t>
      </w:r>
      <w:r>
        <w:t>ится 21</w:t>
      </w:r>
      <w:r w:rsidRPr="00EB5B56">
        <w:t xml:space="preserve"> минут</w:t>
      </w:r>
      <w:r>
        <w:t>а (0,35 ч.)</w:t>
      </w:r>
      <w:r w:rsidRPr="00EB5B56">
        <w:t xml:space="preserve">. За ответ на теоретические вопросы </w:t>
      </w:r>
      <w:r>
        <w:t xml:space="preserve">и представление письменной работы по полифонии </w:t>
      </w:r>
      <w:r w:rsidRPr="00EB5B56">
        <w:t>студент может получить следующие оценки: отлично, хорошо, удовлетворительно и неудовлетворительно (критерии оц</w:t>
      </w:r>
      <w:r>
        <w:t>енки и показатели см. в п. 2.5.5</w:t>
      </w:r>
      <w:r w:rsidRPr="00EB5B56">
        <w:t>.).</w:t>
      </w:r>
    </w:p>
    <w:p w:rsidR="006A2AA4" w:rsidRPr="00EB5B56" w:rsidRDefault="006A2AA4" w:rsidP="006A2AA4">
      <w:pPr>
        <w:shd w:val="clear" w:color="auto" w:fill="FFFFFF"/>
        <w:ind w:right="11"/>
        <w:jc w:val="both"/>
      </w:pPr>
      <w:r w:rsidRPr="00EB5B56">
        <w:t xml:space="preserve">       В структуре ответа обычно выделяются следующие части: тезис, то есть мысль, которая должна быть развернута; развитие тезиса, аргументы; вывод – выражение собственного мнения по теме. </w:t>
      </w:r>
    </w:p>
    <w:p w:rsidR="006A2AA4" w:rsidRPr="00EB5B56" w:rsidRDefault="006A2AA4" w:rsidP="006A2AA4">
      <w:pPr>
        <w:spacing w:before="100" w:beforeAutospacing="1" w:after="100" w:afterAutospacing="1"/>
      </w:pPr>
    </w:p>
    <w:p w:rsidR="006A2AA4" w:rsidRPr="00EB5B56" w:rsidRDefault="006A2AA4" w:rsidP="006A2AA4">
      <w:pPr>
        <w:ind w:firstLine="709"/>
        <w:jc w:val="both"/>
      </w:pPr>
    </w:p>
    <w:p w:rsidR="00BB4316" w:rsidRPr="008D1D8C" w:rsidRDefault="00BB4316" w:rsidP="006A2AA4">
      <w:pPr>
        <w:tabs>
          <w:tab w:val="left" w:pos="708"/>
        </w:tabs>
        <w:ind w:left="426" w:hanging="426"/>
        <w:rPr>
          <w:b/>
          <w:i/>
          <w:color w:val="000000" w:themeColor="text1"/>
        </w:rPr>
      </w:pPr>
      <w:bookmarkStart w:id="0" w:name="_GoBack"/>
      <w:bookmarkEnd w:id="0"/>
    </w:p>
    <w:sectPr w:rsidR="00BB4316" w:rsidRPr="008D1D8C" w:rsidSect="006A2A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2F" w:rsidRDefault="0000242F" w:rsidP="00786DB7">
      <w:r>
        <w:separator/>
      </w:r>
    </w:p>
  </w:endnote>
  <w:endnote w:type="continuationSeparator" w:id="0">
    <w:p w:rsidR="0000242F" w:rsidRDefault="0000242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BB4316" w:rsidRDefault="00BB4316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AA4">
          <w:rPr>
            <w:noProof/>
          </w:rPr>
          <w:t>18</w:t>
        </w:r>
        <w:r>
          <w:fldChar w:fldCharType="end"/>
        </w:r>
      </w:p>
    </w:sdtContent>
  </w:sdt>
  <w:p w:rsidR="00BB4316" w:rsidRDefault="00BB431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2F" w:rsidRDefault="0000242F" w:rsidP="00786DB7">
      <w:r>
        <w:separator/>
      </w:r>
    </w:p>
  </w:footnote>
  <w:footnote w:type="continuationSeparator" w:id="0">
    <w:p w:rsidR="0000242F" w:rsidRDefault="0000242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78F" w:rsidRDefault="0069378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88E"/>
    <w:multiLevelType w:val="hybridMultilevel"/>
    <w:tmpl w:val="BE9E6E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242F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46A7"/>
    <w:rsid w:val="00302D98"/>
    <w:rsid w:val="00313DF7"/>
    <w:rsid w:val="00317BD4"/>
    <w:rsid w:val="0032440B"/>
    <w:rsid w:val="00330FB0"/>
    <w:rsid w:val="00341359"/>
    <w:rsid w:val="00346DCD"/>
    <w:rsid w:val="00350110"/>
    <w:rsid w:val="00350E17"/>
    <w:rsid w:val="00352568"/>
    <w:rsid w:val="003A03E4"/>
    <w:rsid w:val="003A081C"/>
    <w:rsid w:val="003B3F6B"/>
    <w:rsid w:val="003C0A41"/>
    <w:rsid w:val="003D15F0"/>
    <w:rsid w:val="003D7170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1BDA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14050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559A"/>
    <w:rsid w:val="00682B14"/>
    <w:rsid w:val="0069378F"/>
    <w:rsid w:val="006A2AA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9F7FE6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AF595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6599"/>
    <w:rsid w:val="00BA0BEB"/>
    <w:rsid w:val="00BA283E"/>
    <w:rsid w:val="00BB4316"/>
    <w:rsid w:val="00BC085F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B7528"/>
    <w:rsid w:val="00CD2E76"/>
    <w:rsid w:val="00CD3003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5966"/>
    <w:rsid w:val="00D77057"/>
    <w:rsid w:val="00D83A23"/>
    <w:rsid w:val="00D9540C"/>
    <w:rsid w:val="00DB1A85"/>
    <w:rsid w:val="00DB5B2C"/>
    <w:rsid w:val="00DC47C0"/>
    <w:rsid w:val="00DD06AA"/>
    <w:rsid w:val="00DD1276"/>
    <w:rsid w:val="00DD237B"/>
    <w:rsid w:val="00DD7502"/>
    <w:rsid w:val="00DE35F7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3323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1341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Default">
    <w:name w:val="Default"/>
    <w:rsid w:val="00BB43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B4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3"/>
    <w:rsid w:val="006A2AA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6A2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0">
    <w:name w:val="Основной текст6"/>
    <w:basedOn w:val="a"/>
    <w:rsid w:val="006A2AA4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Default">
    <w:name w:val="Default"/>
    <w:rsid w:val="00BB43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B4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2"/>
    <w:uiPriority w:val="39"/>
    <w:rsid w:val="00BB43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3"/>
    <w:rsid w:val="006A2AA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6A2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0">
    <w:name w:val="Основной текст6"/>
    <w:basedOn w:val="a"/>
    <w:rsid w:val="006A2AA4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87E6-C893-441E-AC11-CC07297D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18</Pages>
  <Words>4012</Words>
  <Characters>22870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89</cp:revision>
  <cp:lastPrinted>2021-03-17T18:02:00Z</cp:lastPrinted>
  <dcterms:created xsi:type="dcterms:W3CDTF">2019-03-01T10:30:00Z</dcterms:created>
  <dcterms:modified xsi:type="dcterms:W3CDTF">2022-04-16T10:47:00Z</dcterms:modified>
</cp:coreProperties>
</file>